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7361" w14:textId="77777777" w:rsidR="00B4206A" w:rsidRPr="0035622D" w:rsidRDefault="00B4206A" w:rsidP="00B4206A">
      <w:pPr>
        <w:keepNext/>
        <w:keepLines/>
        <w:autoSpaceDN w:val="0"/>
        <w:spacing w:line="276" w:lineRule="auto"/>
        <w:jc w:val="center"/>
        <w:outlineLvl w:val="0"/>
        <w:rPr>
          <w:rFonts w:ascii="Times New Roman" w:hAnsi="Times New Roman" w:cs="Times New Roman"/>
          <w:bCs/>
          <w:caps/>
          <w:sz w:val="20"/>
          <w:szCs w:val="20"/>
          <w:lang w:val="kk-KZ"/>
        </w:rPr>
      </w:pPr>
      <w:r w:rsidRPr="0035622D">
        <w:rPr>
          <w:rFonts w:ascii="Times New Roman" w:hAnsi="Times New Roman" w:cs="Times New Roman"/>
          <w:bCs/>
          <w:caps/>
          <w:sz w:val="20"/>
          <w:szCs w:val="20"/>
          <w:lang w:val="kk-KZ"/>
        </w:rPr>
        <w:t>әл-фараби атындағы қазақ ұлттық университеті</w:t>
      </w:r>
    </w:p>
    <w:p w14:paraId="1C04FCF9" w14:textId="77777777" w:rsidR="00B4206A" w:rsidRPr="0035622D" w:rsidRDefault="00B4206A" w:rsidP="00B4206A">
      <w:pPr>
        <w:rPr>
          <w:rFonts w:ascii="Times New Roman" w:hAnsi="Times New Roman" w:cs="Times New Roman"/>
          <w:sz w:val="20"/>
          <w:szCs w:val="20"/>
        </w:rPr>
      </w:pPr>
    </w:p>
    <w:p w14:paraId="0669A0CC" w14:textId="77777777" w:rsidR="00B4206A" w:rsidRPr="0035622D" w:rsidRDefault="00B4206A" w:rsidP="00B4206A">
      <w:pPr>
        <w:keepNext/>
        <w:keepLines/>
        <w:autoSpaceDN w:val="0"/>
        <w:spacing w:line="276" w:lineRule="auto"/>
        <w:jc w:val="center"/>
        <w:outlineLvl w:val="0"/>
        <w:rPr>
          <w:rFonts w:ascii="Times New Roman" w:hAnsi="Times New Roman" w:cs="Times New Roman"/>
          <w:bCs/>
          <w:caps/>
          <w:sz w:val="20"/>
          <w:szCs w:val="20"/>
        </w:rPr>
      </w:pPr>
      <w:r w:rsidRPr="0035622D">
        <w:rPr>
          <w:rFonts w:ascii="Times New Roman" w:hAnsi="Times New Roman" w:cs="Times New Roman"/>
          <w:bCs/>
          <w:caps/>
          <w:sz w:val="20"/>
          <w:szCs w:val="20"/>
          <w:lang w:val="kk-KZ"/>
        </w:rPr>
        <w:t>философия және саясаттану факультеті</w:t>
      </w:r>
      <w:r w:rsidRPr="0035622D">
        <w:rPr>
          <w:rFonts w:ascii="Times New Roman" w:hAnsi="Times New Roman" w:cs="Times New Roman"/>
          <w:bCs/>
          <w:caps/>
          <w:sz w:val="20"/>
          <w:szCs w:val="20"/>
        </w:rPr>
        <w:br/>
      </w:r>
    </w:p>
    <w:p w14:paraId="1D4A5866" w14:textId="77777777" w:rsidR="00B4206A" w:rsidRPr="0035622D" w:rsidRDefault="00B4206A" w:rsidP="00B4206A">
      <w:pPr>
        <w:keepNext/>
        <w:keepLines/>
        <w:autoSpaceDN w:val="0"/>
        <w:spacing w:line="276" w:lineRule="auto"/>
        <w:jc w:val="center"/>
        <w:outlineLvl w:val="0"/>
        <w:rPr>
          <w:rFonts w:ascii="Times New Roman" w:hAnsi="Times New Roman" w:cs="Times New Roman"/>
          <w:bCs/>
          <w:caps/>
          <w:sz w:val="20"/>
          <w:szCs w:val="20"/>
        </w:rPr>
      </w:pPr>
      <w:r w:rsidRPr="0035622D">
        <w:rPr>
          <w:rFonts w:ascii="Times New Roman" w:hAnsi="Times New Roman" w:cs="Times New Roman"/>
          <w:bCs/>
          <w:caps/>
          <w:sz w:val="20"/>
          <w:szCs w:val="20"/>
          <w:lang w:val="kk-KZ"/>
        </w:rPr>
        <w:t>әлеуметтану және әлеуметтік жұмыс кафедрасы</w:t>
      </w:r>
      <w:r w:rsidRPr="0035622D">
        <w:rPr>
          <w:rFonts w:ascii="Times New Roman" w:hAnsi="Times New Roman" w:cs="Times New Roman"/>
          <w:bCs/>
          <w:caps/>
          <w:sz w:val="20"/>
          <w:szCs w:val="20"/>
        </w:rPr>
        <w:t xml:space="preserve"> </w:t>
      </w:r>
      <w:r w:rsidRPr="0035622D">
        <w:rPr>
          <w:rFonts w:ascii="Times New Roman" w:hAnsi="Times New Roman" w:cs="Times New Roman"/>
          <w:bCs/>
          <w:caps/>
          <w:sz w:val="20"/>
          <w:szCs w:val="20"/>
        </w:rPr>
        <w:br/>
      </w:r>
    </w:p>
    <w:p w14:paraId="482E13ED" w14:textId="77777777" w:rsidR="00B4206A" w:rsidRPr="0035622D" w:rsidRDefault="00B4206A" w:rsidP="00B4206A">
      <w:pPr>
        <w:rPr>
          <w:rFonts w:ascii="Times New Roman" w:hAnsi="Times New Roman" w:cs="Times New Roman"/>
          <w:sz w:val="20"/>
          <w:szCs w:val="20"/>
        </w:rPr>
      </w:pPr>
    </w:p>
    <w:p w14:paraId="2ABF40E4" w14:textId="77777777" w:rsidR="00B4206A" w:rsidRPr="0035622D" w:rsidRDefault="00B4206A" w:rsidP="00B4206A">
      <w:pPr>
        <w:autoSpaceDN w:val="0"/>
        <w:spacing w:line="276" w:lineRule="auto"/>
        <w:rPr>
          <w:rFonts w:ascii="Times New Roman" w:hAnsi="Times New Roman" w:cs="Times New Roman"/>
          <w:sz w:val="20"/>
          <w:szCs w:val="20"/>
        </w:rPr>
      </w:pPr>
    </w:p>
    <w:p w14:paraId="062943D9" w14:textId="77777777" w:rsidR="00B4206A" w:rsidRPr="0035622D" w:rsidRDefault="00B4206A" w:rsidP="00B4206A">
      <w:pPr>
        <w:autoSpaceDN w:val="0"/>
        <w:spacing w:line="276" w:lineRule="auto"/>
        <w:rPr>
          <w:rFonts w:ascii="Times New Roman" w:hAnsi="Times New Roman" w:cs="Times New Roman"/>
          <w:sz w:val="20"/>
          <w:szCs w:val="20"/>
        </w:rPr>
      </w:pPr>
    </w:p>
    <w:p w14:paraId="781C8736" w14:textId="77777777" w:rsidR="00B4206A" w:rsidRPr="0035622D" w:rsidRDefault="00B4206A" w:rsidP="00B4206A">
      <w:pPr>
        <w:autoSpaceDN w:val="0"/>
        <w:spacing w:line="276" w:lineRule="auto"/>
        <w:rPr>
          <w:rFonts w:ascii="Times New Roman" w:hAnsi="Times New Roman" w:cs="Times New Roman"/>
          <w:sz w:val="20"/>
          <w:szCs w:val="20"/>
        </w:rPr>
      </w:pPr>
    </w:p>
    <w:p w14:paraId="797C2956" w14:textId="77777777" w:rsidR="00B4206A" w:rsidRPr="0035622D" w:rsidRDefault="00B4206A" w:rsidP="00B4206A">
      <w:pPr>
        <w:rPr>
          <w:rFonts w:ascii="Times New Roman" w:hAnsi="Times New Roman" w:cs="Times New Roman"/>
          <w:sz w:val="20"/>
          <w:szCs w:val="20"/>
        </w:rPr>
      </w:pPr>
    </w:p>
    <w:p w14:paraId="2B4AB8DC" w14:textId="77777777" w:rsidR="00B4206A" w:rsidRPr="0035622D" w:rsidRDefault="00B4206A" w:rsidP="00B4206A">
      <w:pPr>
        <w:rPr>
          <w:rFonts w:ascii="Times New Roman" w:hAnsi="Times New Roman" w:cs="Times New Roman"/>
          <w:sz w:val="20"/>
          <w:szCs w:val="20"/>
        </w:rPr>
      </w:pPr>
    </w:p>
    <w:p w14:paraId="6CA2AA0F" w14:textId="77777777" w:rsidR="00B4206A" w:rsidRPr="0035622D" w:rsidRDefault="00B4206A" w:rsidP="00B4206A">
      <w:pPr>
        <w:rPr>
          <w:rFonts w:ascii="Times New Roman" w:hAnsi="Times New Roman" w:cs="Times New Roman"/>
          <w:sz w:val="20"/>
          <w:szCs w:val="20"/>
          <w:lang w:val="kk-KZ"/>
        </w:rPr>
      </w:pPr>
    </w:p>
    <w:p w14:paraId="3762EEFF" w14:textId="77777777" w:rsidR="00B4206A" w:rsidRPr="0035622D" w:rsidRDefault="00B4206A" w:rsidP="00B4206A">
      <w:pPr>
        <w:autoSpaceDE w:val="0"/>
        <w:autoSpaceDN w:val="0"/>
        <w:adjustRightInd w:val="0"/>
        <w:jc w:val="center"/>
        <w:rPr>
          <w:rFonts w:ascii="Times New Roman" w:hAnsi="Times New Roman" w:cs="Times New Roman"/>
          <w:sz w:val="20"/>
          <w:szCs w:val="20"/>
          <w:lang w:val="kk-KZ" w:eastAsia="ar-SA"/>
        </w:rPr>
      </w:pPr>
    </w:p>
    <w:p w14:paraId="697775B1" w14:textId="77777777" w:rsidR="00B4206A" w:rsidRPr="0035622D" w:rsidRDefault="00B4206A" w:rsidP="00B4206A">
      <w:pPr>
        <w:keepNext/>
        <w:keepLines/>
        <w:autoSpaceDN w:val="0"/>
        <w:spacing w:line="276" w:lineRule="auto"/>
        <w:jc w:val="center"/>
        <w:outlineLvl w:val="0"/>
        <w:rPr>
          <w:rFonts w:ascii="Times New Roman" w:hAnsi="Times New Roman" w:cs="Times New Roman"/>
          <w:b/>
          <w:sz w:val="20"/>
          <w:szCs w:val="20"/>
          <w:lang w:val="kk-KZ"/>
        </w:rPr>
      </w:pPr>
    </w:p>
    <w:p w14:paraId="26EAE4F7" w14:textId="194709A8" w:rsidR="00B4206A" w:rsidRPr="0035622D" w:rsidRDefault="00B4206A" w:rsidP="00B4206A">
      <w:pPr>
        <w:keepNext/>
        <w:keepLines/>
        <w:autoSpaceDN w:val="0"/>
        <w:spacing w:line="276" w:lineRule="auto"/>
        <w:jc w:val="center"/>
        <w:outlineLvl w:val="0"/>
        <w:rPr>
          <w:rFonts w:ascii="Times New Roman" w:hAnsi="Times New Roman" w:cs="Times New Roman"/>
          <w:bCs/>
          <w:caps/>
          <w:sz w:val="20"/>
          <w:szCs w:val="20"/>
          <w:lang w:val="kk-KZ"/>
        </w:rPr>
      </w:pPr>
      <w:r w:rsidRPr="006F20EE">
        <w:rPr>
          <w:rFonts w:ascii="Times New Roman" w:hAnsi="Times New Roman" w:cs="Times New Roman"/>
          <w:lang w:val="kk-KZ"/>
        </w:rPr>
        <w:t>Әлеуметтік қызметтерді бағалау</w:t>
      </w:r>
      <w:r w:rsidRPr="0035622D">
        <w:rPr>
          <w:rFonts w:ascii="Times New Roman" w:hAnsi="Times New Roman" w:cs="Times New Roman"/>
          <w:sz w:val="20"/>
          <w:szCs w:val="20"/>
          <w:lang w:val="kk-KZ"/>
        </w:rPr>
        <w:t xml:space="preserve"> ПӘНІ БОЙЫНША</w:t>
      </w:r>
      <w:r w:rsidRPr="0035622D">
        <w:rPr>
          <w:rFonts w:ascii="Times New Roman" w:hAnsi="Times New Roman" w:cs="Times New Roman"/>
          <w:bCs/>
          <w:caps/>
          <w:sz w:val="20"/>
          <w:szCs w:val="20"/>
          <w:lang w:val="kk-KZ"/>
        </w:rPr>
        <w:t xml:space="preserve"> </w:t>
      </w:r>
    </w:p>
    <w:p w14:paraId="1C5E8D28" w14:textId="77777777" w:rsidR="00B4206A" w:rsidRPr="0035622D" w:rsidRDefault="00B4206A" w:rsidP="00B4206A">
      <w:pPr>
        <w:keepNext/>
        <w:keepLines/>
        <w:autoSpaceDN w:val="0"/>
        <w:spacing w:line="276" w:lineRule="auto"/>
        <w:jc w:val="center"/>
        <w:outlineLvl w:val="0"/>
        <w:rPr>
          <w:rFonts w:ascii="Times New Roman" w:hAnsi="Times New Roman" w:cs="Times New Roman"/>
          <w:b/>
          <w:bCs/>
          <w:caps/>
          <w:sz w:val="20"/>
          <w:szCs w:val="20"/>
          <w:lang w:val="kk-KZ"/>
        </w:rPr>
      </w:pPr>
    </w:p>
    <w:p w14:paraId="7259FE8F" w14:textId="77777777" w:rsidR="00B4206A" w:rsidRPr="0035622D" w:rsidRDefault="00B4206A" w:rsidP="00B4206A">
      <w:pPr>
        <w:keepNext/>
        <w:keepLines/>
        <w:autoSpaceDN w:val="0"/>
        <w:spacing w:line="276" w:lineRule="auto"/>
        <w:jc w:val="center"/>
        <w:outlineLvl w:val="0"/>
        <w:rPr>
          <w:rFonts w:ascii="Times New Roman" w:hAnsi="Times New Roman" w:cs="Times New Roman"/>
          <w:b/>
          <w:bCs/>
          <w:caps/>
          <w:sz w:val="20"/>
          <w:szCs w:val="20"/>
          <w:lang w:val="kk-KZ"/>
        </w:rPr>
      </w:pPr>
      <w:r w:rsidRPr="0035622D">
        <w:rPr>
          <w:rFonts w:ascii="Times New Roman" w:hAnsi="Times New Roman" w:cs="Times New Roman"/>
          <w:b/>
          <w:bCs/>
          <w:caps/>
          <w:sz w:val="20"/>
          <w:szCs w:val="20"/>
          <w:lang w:val="kk-KZ"/>
        </w:rPr>
        <w:t xml:space="preserve">семинар сабақтарына әдістемелік ұсыныстар </w:t>
      </w:r>
    </w:p>
    <w:p w14:paraId="0187BBA6" w14:textId="77777777" w:rsidR="00B4206A" w:rsidRPr="0035622D" w:rsidRDefault="00B4206A" w:rsidP="00B4206A">
      <w:pPr>
        <w:rPr>
          <w:rFonts w:ascii="Times New Roman" w:hAnsi="Times New Roman" w:cs="Times New Roman"/>
          <w:sz w:val="20"/>
          <w:szCs w:val="20"/>
          <w:lang w:val="kk-KZ"/>
        </w:rPr>
      </w:pPr>
    </w:p>
    <w:p w14:paraId="4F3680FB" w14:textId="77777777" w:rsidR="00B4206A" w:rsidRPr="0035622D" w:rsidRDefault="00B4206A" w:rsidP="00B4206A">
      <w:pPr>
        <w:keepNext/>
        <w:keepLines/>
        <w:spacing w:line="276" w:lineRule="auto"/>
        <w:jc w:val="center"/>
        <w:outlineLvl w:val="0"/>
        <w:rPr>
          <w:rFonts w:ascii="Times New Roman" w:hAnsi="Times New Roman" w:cs="Times New Roman"/>
          <w:sz w:val="20"/>
          <w:szCs w:val="20"/>
          <w:lang w:val="kk-KZ"/>
        </w:rPr>
      </w:pPr>
    </w:p>
    <w:p w14:paraId="78FF076E" w14:textId="77777777" w:rsidR="00B4206A" w:rsidRPr="0035622D" w:rsidRDefault="00B4206A" w:rsidP="00B4206A">
      <w:pPr>
        <w:rPr>
          <w:rFonts w:ascii="Times New Roman" w:hAnsi="Times New Roman" w:cs="Times New Roman"/>
          <w:sz w:val="20"/>
          <w:szCs w:val="20"/>
          <w:lang w:val="kk-KZ"/>
        </w:rPr>
      </w:pPr>
    </w:p>
    <w:p w14:paraId="6ACD01FE" w14:textId="77777777" w:rsidR="00B4206A" w:rsidRPr="0035622D" w:rsidRDefault="00B4206A" w:rsidP="00B4206A">
      <w:pPr>
        <w:spacing w:line="276" w:lineRule="auto"/>
        <w:jc w:val="center"/>
        <w:rPr>
          <w:rFonts w:ascii="Times New Roman" w:hAnsi="Times New Roman" w:cs="Times New Roman"/>
          <w:sz w:val="20"/>
          <w:szCs w:val="20"/>
          <w:lang w:val="kk-KZ"/>
        </w:rPr>
      </w:pPr>
    </w:p>
    <w:p w14:paraId="55D25101" w14:textId="015A0092" w:rsidR="00B4206A" w:rsidRPr="0035622D" w:rsidRDefault="00B4206A" w:rsidP="00B4206A">
      <w:pPr>
        <w:autoSpaceDN w:val="0"/>
        <w:spacing w:line="276" w:lineRule="auto"/>
        <w:jc w:val="center"/>
        <w:rPr>
          <w:rFonts w:ascii="Times New Roman" w:hAnsi="Times New Roman" w:cs="Times New Roman"/>
          <w:sz w:val="20"/>
          <w:szCs w:val="20"/>
          <w:lang w:val="kk-KZ"/>
        </w:rPr>
      </w:pPr>
      <w:r w:rsidRPr="0035622D">
        <w:rPr>
          <w:rFonts w:ascii="Times New Roman" w:hAnsi="Times New Roman" w:cs="Times New Roman"/>
          <w:sz w:val="20"/>
          <w:szCs w:val="20"/>
          <w:lang w:val="kk-KZ"/>
        </w:rPr>
        <w:t xml:space="preserve">кредит саны: 5 </w:t>
      </w:r>
    </w:p>
    <w:p w14:paraId="007A6437"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72634514"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655E0BD2"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63F870E5"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4D0FF9D3"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78EFFE6C"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2A006F38"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6DB78617"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34A01CE3"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7D81061B"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59D42B40"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3B8C1064"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075D9384" w14:textId="77777777" w:rsidR="00B4206A" w:rsidRPr="0035622D" w:rsidRDefault="00B4206A" w:rsidP="00B4206A">
      <w:pPr>
        <w:autoSpaceDN w:val="0"/>
        <w:spacing w:line="276" w:lineRule="auto"/>
        <w:rPr>
          <w:rFonts w:ascii="Times New Roman" w:hAnsi="Times New Roman" w:cs="Times New Roman"/>
          <w:sz w:val="20"/>
          <w:szCs w:val="20"/>
          <w:lang w:val="kk-KZ"/>
        </w:rPr>
      </w:pPr>
    </w:p>
    <w:p w14:paraId="2BF0D17F" w14:textId="77777777" w:rsidR="00B4206A" w:rsidRPr="0035622D" w:rsidRDefault="00B4206A" w:rsidP="00B4206A">
      <w:pPr>
        <w:autoSpaceDN w:val="0"/>
        <w:spacing w:line="276" w:lineRule="auto"/>
        <w:rPr>
          <w:rFonts w:ascii="Times New Roman" w:hAnsi="Times New Roman" w:cs="Times New Roman"/>
          <w:sz w:val="20"/>
          <w:szCs w:val="20"/>
          <w:lang w:val="kk-KZ"/>
        </w:rPr>
      </w:pPr>
    </w:p>
    <w:p w14:paraId="50A1C4DC"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554A304C"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1A2BAB47"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18568A34"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4B00A456"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72AD60F7" w14:textId="77777777" w:rsidR="00B4206A" w:rsidRPr="0035622D" w:rsidRDefault="00B4206A" w:rsidP="00B4206A">
      <w:pPr>
        <w:autoSpaceDN w:val="0"/>
        <w:spacing w:line="276" w:lineRule="auto"/>
        <w:jc w:val="center"/>
        <w:rPr>
          <w:rFonts w:ascii="Times New Roman" w:hAnsi="Times New Roman" w:cs="Times New Roman"/>
          <w:sz w:val="20"/>
          <w:szCs w:val="20"/>
          <w:lang w:val="kk-KZ"/>
        </w:rPr>
      </w:pPr>
    </w:p>
    <w:p w14:paraId="006DC8E3" w14:textId="77777777" w:rsidR="00B4206A" w:rsidRDefault="00B4206A" w:rsidP="00B4206A">
      <w:pPr>
        <w:autoSpaceDN w:val="0"/>
        <w:spacing w:line="276" w:lineRule="auto"/>
        <w:jc w:val="center"/>
        <w:rPr>
          <w:rFonts w:ascii="Times New Roman" w:hAnsi="Times New Roman" w:cs="Times New Roman"/>
          <w:sz w:val="20"/>
          <w:szCs w:val="20"/>
          <w:lang w:val="kk-KZ"/>
        </w:rPr>
      </w:pPr>
    </w:p>
    <w:p w14:paraId="4762F55D" w14:textId="77777777" w:rsidR="0035622D" w:rsidRDefault="0035622D" w:rsidP="00B4206A">
      <w:pPr>
        <w:autoSpaceDN w:val="0"/>
        <w:spacing w:line="276" w:lineRule="auto"/>
        <w:jc w:val="center"/>
        <w:rPr>
          <w:rFonts w:ascii="Times New Roman" w:hAnsi="Times New Roman" w:cs="Times New Roman"/>
          <w:sz w:val="20"/>
          <w:szCs w:val="20"/>
          <w:lang w:val="kk-KZ"/>
        </w:rPr>
      </w:pPr>
    </w:p>
    <w:p w14:paraId="3A6BC84D" w14:textId="77777777" w:rsidR="0035622D" w:rsidRDefault="0035622D" w:rsidP="00B4206A">
      <w:pPr>
        <w:autoSpaceDN w:val="0"/>
        <w:spacing w:line="276" w:lineRule="auto"/>
        <w:jc w:val="center"/>
        <w:rPr>
          <w:rFonts w:ascii="Times New Roman" w:hAnsi="Times New Roman" w:cs="Times New Roman"/>
          <w:sz w:val="20"/>
          <w:szCs w:val="20"/>
          <w:lang w:val="kk-KZ"/>
        </w:rPr>
      </w:pPr>
    </w:p>
    <w:p w14:paraId="53F011CE" w14:textId="77777777" w:rsidR="0035622D" w:rsidRDefault="0035622D" w:rsidP="00B4206A">
      <w:pPr>
        <w:autoSpaceDN w:val="0"/>
        <w:spacing w:line="276" w:lineRule="auto"/>
        <w:jc w:val="center"/>
        <w:rPr>
          <w:rFonts w:ascii="Times New Roman" w:hAnsi="Times New Roman" w:cs="Times New Roman"/>
          <w:sz w:val="20"/>
          <w:szCs w:val="20"/>
          <w:lang w:val="kk-KZ"/>
        </w:rPr>
      </w:pPr>
    </w:p>
    <w:p w14:paraId="3BE7F1E4" w14:textId="77777777" w:rsidR="0035622D" w:rsidRDefault="0035622D" w:rsidP="00B4206A">
      <w:pPr>
        <w:autoSpaceDN w:val="0"/>
        <w:spacing w:line="276" w:lineRule="auto"/>
        <w:jc w:val="center"/>
        <w:rPr>
          <w:rFonts w:ascii="Times New Roman" w:hAnsi="Times New Roman" w:cs="Times New Roman"/>
          <w:sz w:val="20"/>
          <w:szCs w:val="20"/>
          <w:lang w:val="kk-KZ"/>
        </w:rPr>
      </w:pPr>
    </w:p>
    <w:p w14:paraId="4C377A70" w14:textId="77777777" w:rsidR="0035622D" w:rsidRDefault="0035622D" w:rsidP="00B4206A">
      <w:pPr>
        <w:autoSpaceDN w:val="0"/>
        <w:spacing w:line="276" w:lineRule="auto"/>
        <w:jc w:val="center"/>
        <w:rPr>
          <w:rFonts w:ascii="Times New Roman" w:hAnsi="Times New Roman" w:cs="Times New Roman"/>
          <w:sz w:val="20"/>
          <w:szCs w:val="20"/>
          <w:lang w:val="kk-KZ"/>
        </w:rPr>
      </w:pPr>
    </w:p>
    <w:p w14:paraId="076106E3" w14:textId="77777777" w:rsidR="0035622D" w:rsidRDefault="0035622D" w:rsidP="00B4206A">
      <w:pPr>
        <w:autoSpaceDN w:val="0"/>
        <w:spacing w:line="276" w:lineRule="auto"/>
        <w:jc w:val="center"/>
        <w:rPr>
          <w:rFonts w:ascii="Times New Roman" w:hAnsi="Times New Roman" w:cs="Times New Roman"/>
          <w:sz w:val="20"/>
          <w:szCs w:val="20"/>
          <w:lang w:val="kk-KZ"/>
        </w:rPr>
      </w:pPr>
    </w:p>
    <w:p w14:paraId="3051F108" w14:textId="77777777" w:rsidR="0035622D" w:rsidRDefault="0035622D" w:rsidP="00B4206A">
      <w:pPr>
        <w:autoSpaceDN w:val="0"/>
        <w:spacing w:line="276" w:lineRule="auto"/>
        <w:jc w:val="center"/>
        <w:rPr>
          <w:rFonts w:ascii="Times New Roman" w:hAnsi="Times New Roman" w:cs="Times New Roman"/>
          <w:sz w:val="20"/>
          <w:szCs w:val="20"/>
          <w:lang w:val="kk-KZ"/>
        </w:rPr>
      </w:pPr>
    </w:p>
    <w:p w14:paraId="52988D15" w14:textId="77777777" w:rsidR="0035622D" w:rsidRDefault="0035622D" w:rsidP="00B4206A">
      <w:pPr>
        <w:autoSpaceDN w:val="0"/>
        <w:spacing w:line="276" w:lineRule="auto"/>
        <w:jc w:val="center"/>
        <w:rPr>
          <w:rFonts w:ascii="Times New Roman" w:hAnsi="Times New Roman" w:cs="Times New Roman"/>
          <w:sz w:val="20"/>
          <w:szCs w:val="20"/>
          <w:lang w:val="kk-KZ"/>
        </w:rPr>
      </w:pPr>
    </w:p>
    <w:p w14:paraId="41693BEA" w14:textId="77777777" w:rsidR="0035622D" w:rsidRDefault="0035622D" w:rsidP="00B4206A">
      <w:pPr>
        <w:autoSpaceDN w:val="0"/>
        <w:spacing w:line="276" w:lineRule="auto"/>
        <w:jc w:val="center"/>
        <w:rPr>
          <w:rFonts w:ascii="Times New Roman" w:hAnsi="Times New Roman" w:cs="Times New Roman"/>
          <w:sz w:val="20"/>
          <w:szCs w:val="20"/>
          <w:lang w:val="kk-KZ"/>
        </w:rPr>
      </w:pPr>
    </w:p>
    <w:p w14:paraId="7D2C5F50" w14:textId="77777777" w:rsidR="0035622D" w:rsidRDefault="0035622D" w:rsidP="00B4206A">
      <w:pPr>
        <w:autoSpaceDN w:val="0"/>
        <w:spacing w:line="276" w:lineRule="auto"/>
        <w:jc w:val="center"/>
        <w:rPr>
          <w:rFonts w:ascii="Times New Roman" w:hAnsi="Times New Roman" w:cs="Times New Roman"/>
          <w:sz w:val="20"/>
          <w:szCs w:val="20"/>
          <w:lang w:val="kk-KZ"/>
        </w:rPr>
      </w:pPr>
    </w:p>
    <w:p w14:paraId="2A518211" w14:textId="77777777" w:rsidR="0035622D" w:rsidRDefault="0035622D" w:rsidP="00B4206A">
      <w:pPr>
        <w:autoSpaceDN w:val="0"/>
        <w:spacing w:line="276" w:lineRule="auto"/>
        <w:jc w:val="center"/>
        <w:rPr>
          <w:rFonts w:ascii="Times New Roman" w:hAnsi="Times New Roman" w:cs="Times New Roman"/>
          <w:sz w:val="20"/>
          <w:szCs w:val="20"/>
          <w:lang w:val="kk-KZ"/>
        </w:rPr>
      </w:pPr>
    </w:p>
    <w:p w14:paraId="690A0FF3" w14:textId="48A1E0FC" w:rsidR="00B4206A" w:rsidRPr="0035622D" w:rsidRDefault="00B4206A" w:rsidP="00B4206A">
      <w:pPr>
        <w:autoSpaceDN w:val="0"/>
        <w:spacing w:line="276" w:lineRule="auto"/>
        <w:jc w:val="center"/>
        <w:rPr>
          <w:rFonts w:ascii="Times New Roman" w:hAnsi="Times New Roman" w:cs="Times New Roman"/>
          <w:sz w:val="20"/>
          <w:szCs w:val="20"/>
          <w:lang w:val="kk-KZ"/>
        </w:rPr>
      </w:pPr>
      <w:r w:rsidRPr="0035622D">
        <w:rPr>
          <w:rFonts w:ascii="Times New Roman" w:hAnsi="Times New Roman" w:cs="Times New Roman"/>
          <w:sz w:val="20"/>
          <w:szCs w:val="20"/>
          <w:lang w:val="kk-KZ"/>
        </w:rPr>
        <w:t>Алматы, 202</w:t>
      </w:r>
      <w:r w:rsidR="00587BD3">
        <w:rPr>
          <w:rFonts w:ascii="Times New Roman" w:hAnsi="Times New Roman" w:cs="Times New Roman"/>
          <w:sz w:val="20"/>
          <w:szCs w:val="20"/>
          <w:lang w:val="kk-KZ"/>
        </w:rPr>
        <w:t>1</w:t>
      </w:r>
    </w:p>
    <w:p w14:paraId="4212C9EC" w14:textId="2A4D7FA4" w:rsidR="00B4206A" w:rsidRPr="0035622D" w:rsidRDefault="006F20EE" w:rsidP="00B4206A">
      <w:pPr>
        <w:spacing w:after="200" w:line="276" w:lineRule="auto"/>
        <w:jc w:val="center"/>
        <w:rPr>
          <w:rStyle w:val="a3"/>
          <w:rFonts w:ascii="Times New Roman" w:hAnsi="Times New Roman" w:cs="Times New Roman"/>
          <w:bCs w:val="0"/>
          <w:i w:val="0"/>
          <w:iCs w:val="0"/>
          <w:sz w:val="20"/>
          <w:szCs w:val="20"/>
          <w:lang w:val="kk-KZ"/>
        </w:rPr>
      </w:pPr>
      <w:r>
        <w:rPr>
          <w:rFonts w:ascii="Times New Roman" w:hAnsi="Times New Roman" w:cs="Times New Roman"/>
          <w:b/>
          <w:lang w:val="kk-KZ"/>
        </w:rPr>
        <w:lastRenderedPageBreak/>
        <w:t>“</w:t>
      </w:r>
      <w:r w:rsidR="00B4206A" w:rsidRPr="006F20EE">
        <w:rPr>
          <w:rFonts w:ascii="Times New Roman" w:hAnsi="Times New Roman" w:cs="Times New Roman"/>
          <w:b/>
          <w:lang w:val="kk-KZ"/>
        </w:rPr>
        <w:t>Әлеуметтік қызметтерді бағалау</w:t>
      </w:r>
      <w:r>
        <w:rPr>
          <w:rFonts w:ascii="Times New Roman" w:hAnsi="Times New Roman" w:cs="Times New Roman"/>
          <w:b/>
          <w:lang w:val="kk-KZ"/>
        </w:rPr>
        <w:t>”</w:t>
      </w:r>
      <w:r w:rsidR="00B4206A" w:rsidRPr="0035622D">
        <w:rPr>
          <w:rFonts w:ascii="Times New Roman" w:hAnsi="Times New Roman" w:cs="Times New Roman"/>
          <w:b/>
          <w:sz w:val="20"/>
          <w:szCs w:val="20"/>
          <w:lang w:val="kk-KZ"/>
        </w:rPr>
        <w:t xml:space="preserve"> ПӘНІ БОЙЫНША</w:t>
      </w:r>
      <w:r w:rsidR="00B4206A" w:rsidRPr="0035622D">
        <w:rPr>
          <w:rFonts w:ascii="Times New Roman" w:hAnsi="Times New Roman" w:cs="Times New Roman"/>
          <w:b/>
          <w:bCs/>
          <w:caps/>
          <w:sz w:val="20"/>
          <w:szCs w:val="20"/>
          <w:lang w:val="kk-KZ"/>
        </w:rPr>
        <w:t xml:space="preserve"> </w:t>
      </w:r>
      <w:r w:rsidR="00B4206A" w:rsidRPr="0035622D">
        <w:rPr>
          <w:rFonts w:ascii="Times New Roman" w:hAnsi="Times New Roman" w:cs="Times New Roman"/>
          <w:b/>
          <w:sz w:val="20"/>
          <w:szCs w:val="20"/>
          <w:lang w:val="kk-KZ"/>
        </w:rPr>
        <w:t>ТӘЖІРИБЕЛІК (СЕМИНАР) САБАҚТАРҒА ДАЙЫНДАЛУ БОЙЫНША ӘДІСТЕМЕЛІК ҰСЫНЫСТАР МЕН ЖОСПАРЛАР</w:t>
      </w:r>
    </w:p>
    <w:p w14:paraId="65D94B1C" w14:textId="77777777" w:rsidR="00B4206A" w:rsidRPr="0035622D" w:rsidRDefault="00B4206A" w:rsidP="00B4206A">
      <w:pPr>
        <w:ind w:firstLine="708"/>
        <w:contextualSpacing/>
        <w:jc w:val="center"/>
        <w:rPr>
          <w:rFonts w:ascii="Times New Roman" w:hAnsi="Times New Roman" w:cs="Times New Roman"/>
          <w:b/>
          <w:sz w:val="20"/>
          <w:szCs w:val="20"/>
          <w:u w:val="single"/>
          <w:lang w:val="kk-KZ"/>
        </w:rPr>
      </w:pPr>
    </w:p>
    <w:p w14:paraId="08D2BCBF" w14:textId="77777777" w:rsidR="00B4206A" w:rsidRPr="0035622D" w:rsidRDefault="00B4206A" w:rsidP="00B4206A">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u w:val="single"/>
          <w:lang w:val="kk-KZ"/>
        </w:rPr>
        <w:t>Семинар сабағы 1.</w:t>
      </w:r>
      <w:r w:rsidRPr="0035622D">
        <w:rPr>
          <w:rFonts w:ascii="Times New Roman" w:hAnsi="Times New Roman" w:cs="Times New Roman"/>
          <w:sz w:val="20"/>
          <w:szCs w:val="20"/>
          <w:lang w:val="kk-KZ"/>
        </w:rPr>
        <w:t xml:space="preserve"> </w:t>
      </w:r>
      <w:r w:rsidRPr="0035622D">
        <w:rPr>
          <w:rFonts w:ascii="Times New Roman" w:hAnsi="Times New Roman" w:cs="Times New Roman"/>
          <w:b/>
          <w:sz w:val="20"/>
          <w:szCs w:val="20"/>
          <w:lang w:val="kk-KZ"/>
        </w:rPr>
        <w:t>Әлеуметтік сапа категориясы</w:t>
      </w:r>
    </w:p>
    <w:p w14:paraId="5C234BFC" w14:textId="42698DEB" w:rsidR="00B4206A" w:rsidRPr="0035622D" w:rsidRDefault="00B4206A" w:rsidP="00B4206A">
      <w:pPr>
        <w:ind w:firstLine="708"/>
        <w:contextualSpacing/>
        <w:jc w:val="center"/>
        <w:rPr>
          <w:rFonts w:ascii="Times New Roman" w:hAnsi="Times New Roman" w:cs="Times New Roman"/>
          <w:sz w:val="20"/>
          <w:szCs w:val="20"/>
          <w:lang w:val="kk-KZ"/>
        </w:rPr>
      </w:pPr>
    </w:p>
    <w:p w14:paraId="586DA02A" w14:textId="3894CDA9" w:rsidR="00B4206A" w:rsidRPr="0035622D" w:rsidRDefault="00B4206A" w:rsidP="006F20EE">
      <w:pPr>
        <w:ind w:firstLine="708"/>
        <w:contextualSpacing/>
        <w:rPr>
          <w:rFonts w:ascii="Times New Roman" w:hAnsi="Times New Roman" w:cs="Times New Roman"/>
          <w:sz w:val="20"/>
          <w:szCs w:val="20"/>
          <w:lang w:val="kk-KZ" w:bidi="ar-EG"/>
        </w:rPr>
      </w:pPr>
      <w:r w:rsidRPr="0035622D">
        <w:rPr>
          <w:rFonts w:ascii="Times New Roman" w:hAnsi="Times New Roman" w:cs="Times New Roman"/>
          <w:b/>
          <w:sz w:val="20"/>
          <w:szCs w:val="20"/>
          <w:lang w:val="kk-KZ" w:bidi="ar-EG"/>
        </w:rPr>
        <w:t xml:space="preserve">Сабақтың мақсаты: </w:t>
      </w:r>
      <w:r w:rsidRPr="0035622D">
        <w:rPr>
          <w:rFonts w:ascii="Times New Roman" w:hAnsi="Times New Roman" w:cs="Times New Roman"/>
          <w:sz w:val="20"/>
          <w:szCs w:val="20"/>
          <w:lang w:val="kk-KZ" w:bidi="ar-EG"/>
        </w:rPr>
        <w:t xml:space="preserve">Сапаны бағалауға қатысты бастапқы ұғымдар мен терминдерді түсіндіру. </w:t>
      </w:r>
    </w:p>
    <w:p w14:paraId="1D2F5742" w14:textId="3093F7AE" w:rsidR="00B4206A" w:rsidRPr="0035622D" w:rsidRDefault="006F20EE" w:rsidP="00B4206A">
      <w:pPr>
        <w:widowControl w:val="0"/>
        <w:shd w:val="clear" w:color="auto" w:fill="FFFFFF"/>
        <w:tabs>
          <w:tab w:val="left" w:pos="355"/>
          <w:tab w:val="left" w:pos="993"/>
        </w:tabs>
        <w:autoSpaceDN w:val="0"/>
        <w:adjustRightInd w:val="0"/>
        <w:contextualSpacing/>
        <w:jc w:val="both"/>
        <w:rPr>
          <w:rFonts w:ascii="Times New Roman" w:hAnsi="Times New Roman" w:cs="Times New Roman"/>
          <w:sz w:val="20"/>
          <w:szCs w:val="20"/>
          <w:lang w:val="kk-KZ"/>
        </w:rPr>
      </w:pPr>
      <w:r>
        <w:rPr>
          <w:rFonts w:ascii="Times New Roman" w:hAnsi="Times New Roman" w:cs="Times New Roman"/>
          <w:b/>
          <w:bCs/>
          <w:sz w:val="20"/>
          <w:szCs w:val="20"/>
          <w:lang w:val="kk-KZ"/>
        </w:rPr>
        <w:tab/>
      </w:r>
      <w:r w:rsidR="00B4206A" w:rsidRPr="0035622D">
        <w:rPr>
          <w:rFonts w:ascii="Times New Roman" w:hAnsi="Times New Roman" w:cs="Times New Roman"/>
          <w:b/>
          <w:bCs/>
          <w:sz w:val="20"/>
          <w:szCs w:val="20"/>
          <w:lang w:val="kk-KZ"/>
        </w:rPr>
        <w:t>Міндеттері:</w:t>
      </w:r>
      <w:r w:rsidR="00B4206A" w:rsidRPr="0035622D">
        <w:rPr>
          <w:rFonts w:ascii="Times New Roman" w:hAnsi="Times New Roman" w:cs="Times New Roman"/>
          <w:sz w:val="20"/>
          <w:szCs w:val="20"/>
          <w:lang w:val="kk-KZ"/>
        </w:rPr>
        <w:t xml:space="preserve"> төмендегі сұрақтарға дайындалу:</w:t>
      </w:r>
    </w:p>
    <w:p w14:paraId="557704CA" w14:textId="14B8AB95" w:rsidR="00D75CDA" w:rsidRPr="0035622D" w:rsidRDefault="00B4206A" w:rsidP="00B4206A">
      <w:pPr>
        <w:widowControl w:val="0"/>
        <w:shd w:val="clear" w:color="auto" w:fill="FFFFFF"/>
        <w:tabs>
          <w:tab w:val="left" w:pos="355"/>
          <w:tab w:val="left" w:pos="993"/>
        </w:tabs>
        <w:autoSpaceDN w:val="0"/>
        <w:adjustRightInd w:val="0"/>
        <w:contextualSpacing/>
        <w:jc w:val="both"/>
        <w:rPr>
          <w:rFonts w:ascii="Times New Roman" w:hAnsi="Times New Roman" w:cs="Times New Roman"/>
          <w:sz w:val="20"/>
          <w:szCs w:val="20"/>
          <w:lang w:val="kk-KZ"/>
        </w:rPr>
      </w:pPr>
      <w:r w:rsidRPr="0035622D">
        <w:rPr>
          <w:rFonts w:ascii="Times New Roman" w:hAnsi="Times New Roman" w:cs="Times New Roman"/>
          <w:sz w:val="20"/>
          <w:szCs w:val="20"/>
          <w:lang w:val="kk-KZ"/>
        </w:rPr>
        <w:tab/>
      </w:r>
      <w:r w:rsidR="00D75CDA" w:rsidRPr="0035622D">
        <w:rPr>
          <w:rFonts w:ascii="Times New Roman" w:hAnsi="Times New Roman" w:cs="Times New Roman"/>
          <w:sz w:val="20"/>
          <w:szCs w:val="20"/>
          <w:lang w:val="kk-KZ"/>
        </w:rPr>
        <w:t>Адамның сапасы. Өмір сапасы және оның құрылымы. Өнім сапасы. Өнім сапасын бағалау алгоритмі. Өнім сапасының деңгейін бағалау әдістері. Өнім сапасын қамтамасыз ету эволюциясы. Қазіргі ғылымдағы сапа теориясы. Бағалау принциптері.</w:t>
      </w:r>
    </w:p>
    <w:p w14:paraId="350421CD" w14:textId="77777777" w:rsidR="0035622D" w:rsidRPr="0035622D" w:rsidRDefault="0035622D" w:rsidP="0035622D">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7A918199" w14:textId="77777777" w:rsidR="0035622D" w:rsidRPr="0035622D" w:rsidRDefault="0035622D" w:rsidP="0035622D">
      <w:pPr>
        <w:pStyle w:val="a4"/>
        <w:numPr>
          <w:ilvl w:val="0"/>
          <w:numId w:val="1"/>
        </w:numPr>
        <w:spacing w:after="0" w:line="240" w:lineRule="auto"/>
        <w:ind w:left="357" w:hanging="357"/>
        <w:jc w:val="both"/>
        <w:rPr>
          <w:rFonts w:eastAsiaTheme="minorHAnsi"/>
          <w:sz w:val="20"/>
          <w:szCs w:val="20"/>
        </w:rPr>
      </w:pPr>
      <w:r w:rsidRPr="0035622D">
        <w:rPr>
          <w:rFonts w:ascii="TimesNewRomanPSMT" w:eastAsiaTheme="minorHAnsi" w:hAnsi="TimesNewRomanPSMT" w:cs="TimesNewRomanPSMT"/>
          <w:sz w:val="20"/>
          <w:szCs w:val="20"/>
        </w:rPr>
        <w:t>Ершов, А. К. Управление качеством [</w:t>
      </w:r>
      <w:proofErr w:type="spellStart"/>
      <w:r w:rsidRPr="0035622D">
        <w:rPr>
          <w:rFonts w:ascii="TimesNewRomanPSMT" w:eastAsiaTheme="minorHAnsi" w:hAnsi="TimesNewRomanPSMT" w:cs="TimesNewRomanPSMT"/>
          <w:sz w:val="20"/>
          <w:szCs w:val="20"/>
        </w:rPr>
        <w:t>Электронныи</w:t>
      </w:r>
      <w:proofErr w:type="spellEnd"/>
      <w:r w:rsidRPr="0035622D">
        <w:rPr>
          <w:rFonts w:ascii="TimesNewRomanPSMT" w:eastAsiaTheme="minorHAnsi" w:hAnsi="TimesNewRomanPSMT" w:cs="TimesNewRomanPSMT"/>
          <w:sz w:val="20"/>
          <w:szCs w:val="20"/>
        </w:rPr>
        <w:t xml:space="preserve">̆ ресурс] : учебное пособие / А. К. Ершов. - М.: Логос, 2008. - 287 с. - 978-5-98704-225-9. </w:t>
      </w:r>
    </w:p>
    <w:p w14:paraId="3B25B967" w14:textId="77777777" w:rsidR="0035622D" w:rsidRPr="0035622D" w:rsidRDefault="0035622D" w:rsidP="0035622D">
      <w:pPr>
        <w:pStyle w:val="a4"/>
        <w:numPr>
          <w:ilvl w:val="0"/>
          <w:numId w:val="1"/>
        </w:numPr>
        <w:spacing w:after="0" w:line="240" w:lineRule="auto"/>
        <w:ind w:left="357" w:hanging="357"/>
        <w:jc w:val="both"/>
        <w:rPr>
          <w:rFonts w:eastAsiaTheme="minorHAnsi"/>
          <w:sz w:val="20"/>
          <w:szCs w:val="20"/>
        </w:rPr>
      </w:pPr>
      <w:r w:rsidRPr="0035622D">
        <w:rPr>
          <w:rFonts w:ascii="TimesNewRomanPSMT" w:eastAsiaTheme="minorHAnsi" w:hAnsi="TimesNewRomanPSMT" w:cs="TimesNewRomanPSMT"/>
          <w:sz w:val="20"/>
          <w:szCs w:val="20"/>
        </w:rPr>
        <w:t>Крылова, Г. Д. Основы стандартизации, метрологии, сертификации [</w:t>
      </w:r>
      <w:proofErr w:type="spellStart"/>
      <w:r w:rsidRPr="0035622D">
        <w:rPr>
          <w:rFonts w:ascii="TimesNewRomanPSMT" w:eastAsiaTheme="minorHAnsi" w:hAnsi="TimesNewRomanPSMT" w:cs="TimesNewRomanPSMT"/>
          <w:sz w:val="20"/>
          <w:szCs w:val="20"/>
        </w:rPr>
        <w:t>Электронныи</w:t>
      </w:r>
      <w:proofErr w:type="spellEnd"/>
      <w:r w:rsidRPr="0035622D">
        <w:rPr>
          <w:rFonts w:ascii="TimesNewRomanPSMT" w:eastAsiaTheme="minorHAnsi" w:hAnsi="TimesNewRomanPSMT" w:cs="TimesNewRomanPSMT"/>
          <w:sz w:val="20"/>
          <w:szCs w:val="20"/>
        </w:rPr>
        <w:t xml:space="preserve">̆ ресурс] : учебник / Г. Д. Крылова. - М.: </w:t>
      </w:r>
      <w:proofErr w:type="spellStart"/>
      <w:r w:rsidRPr="0035622D">
        <w:rPr>
          <w:rFonts w:ascii="TimesNewRomanPSMT" w:eastAsiaTheme="minorHAnsi" w:hAnsi="TimesNewRomanPSMT" w:cs="TimesNewRomanPSMT"/>
          <w:sz w:val="20"/>
          <w:szCs w:val="20"/>
        </w:rPr>
        <w:t>Юнити</w:t>
      </w:r>
      <w:proofErr w:type="spellEnd"/>
      <w:r w:rsidRPr="0035622D">
        <w:rPr>
          <w:rFonts w:ascii="TimesNewRomanPSMT" w:eastAsiaTheme="minorHAnsi" w:hAnsi="TimesNewRomanPSMT" w:cs="TimesNewRomanPSMT"/>
          <w:sz w:val="20"/>
          <w:szCs w:val="20"/>
        </w:rPr>
        <w:t xml:space="preserve">-Дана, 2012. - 672 с. </w:t>
      </w:r>
    </w:p>
    <w:p w14:paraId="4145F37B" w14:textId="77777777" w:rsidR="006F20EE" w:rsidRDefault="0035622D" w:rsidP="006F20EE">
      <w:pPr>
        <w:pStyle w:val="a4"/>
        <w:numPr>
          <w:ilvl w:val="0"/>
          <w:numId w:val="1"/>
        </w:numPr>
        <w:spacing w:after="0" w:line="240" w:lineRule="auto"/>
        <w:ind w:left="357" w:hanging="357"/>
        <w:jc w:val="both"/>
        <w:rPr>
          <w:rFonts w:ascii="TimesNewRomanPSMT" w:eastAsiaTheme="minorHAnsi" w:hAnsi="TimesNewRomanPSMT" w:cs="TimesNewRomanPSMT"/>
          <w:sz w:val="20"/>
          <w:szCs w:val="20"/>
        </w:rPr>
      </w:pPr>
      <w:r w:rsidRPr="0035622D">
        <w:rPr>
          <w:rFonts w:ascii="TimesNewRomanPSMT" w:eastAsiaTheme="minorHAnsi" w:hAnsi="TimesNewRomanPSMT" w:cs="TimesNewRomanPSMT"/>
          <w:sz w:val="20"/>
          <w:szCs w:val="20"/>
        </w:rPr>
        <w:t>4.Свешников, А. Г. Экономика качества. Управление затратами на качество [</w:t>
      </w:r>
      <w:proofErr w:type="spellStart"/>
      <w:r w:rsidRPr="0035622D">
        <w:rPr>
          <w:rFonts w:ascii="TimesNewRomanPSMT" w:eastAsiaTheme="minorHAnsi" w:hAnsi="TimesNewRomanPSMT" w:cs="TimesNewRomanPSMT"/>
          <w:sz w:val="20"/>
          <w:szCs w:val="20"/>
        </w:rPr>
        <w:t>Электронныи</w:t>
      </w:r>
      <w:proofErr w:type="spellEnd"/>
      <w:r w:rsidRPr="0035622D">
        <w:rPr>
          <w:rFonts w:ascii="TimesNewRomanPSMT" w:eastAsiaTheme="minorHAnsi" w:hAnsi="TimesNewRomanPSMT" w:cs="TimesNewRomanPSMT"/>
          <w:sz w:val="20"/>
          <w:szCs w:val="20"/>
        </w:rPr>
        <w:t xml:space="preserve">̆ ресурс] / А. Г. Свешников. - М.: АСМС, 2011. - 164 с. - 978-5-93088- 096-0. </w:t>
      </w:r>
    </w:p>
    <w:p w14:paraId="766112ED" w14:textId="339A8F99" w:rsidR="0035622D" w:rsidRPr="006F20EE" w:rsidRDefault="0035622D" w:rsidP="006F20EE">
      <w:pPr>
        <w:pStyle w:val="a4"/>
        <w:numPr>
          <w:ilvl w:val="0"/>
          <w:numId w:val="1"/>
        </w:numPr>
        <w:spacing w:after="0" w:line="240" w:lineRule="auto"/>
        <w:ind w:left="357" w:hanging="357"/>
        <w:jc w:val="both"/>
        <w:rPr>
          <w:rFonts w:ascii="TimesNewRomanPSMT" w:eastAsiaTheme="minorHAnsi" w:hAnsi="TimesNewRomanPSMT" w:cs="TimesNewRomanPSMT"/>
          <w:sz w:val="20"/>
          <w:szCs w:val="20"/>
        </w:rPr>
      </w:pPr>
      <w:r w:rsidRPr="006F20EE">
        <w:rPr>
          <w:rFonts w:ascii="TimesNewRomanPSMT" w:hAnsi="TimesNewRomanPSMT" w:cs="TimesNewRomanPSMT"/>
          <w:sz w:val="20"/>
          <w:szCs w:val="20"/>
        </w:rPr>
        <w:t xml:space="preserve">Экономические основы </w:t>
      </w:r>
      <w:proofErr w:type="spellStart"/>
      <w:r w:rsidRPr="006F20EE">
        <w:rPr>
          <w:rFonts w:ascii="TimesNewRomanPSMT" w:hAnsi="TimesNewRomanPSMT" w:cs="TimesNewRomanPSMT"/>
          <w:sz w:val="20"/>
          <w:szCs w:val="20"/>
        </w:rPr>
        <w:t>социальнои</w:t>
      </w:r>
      <w:proofErr w:type="spellEnd"/>
      <w:r w:rsidRPr="006F20EE">
        <w:rPr>
          <w:rFonts w:ascii="TimesNewRomanPSMT" w:hAnsi="TimesNewRomanPSMT" w:cs="TimesNewRomanPSMT"/>
          <w:sz w:val="20"/>
          <w:szCs w:val="20"/>
        </w:rPr>
        <w:t>̆ работы. Учебник для бакалавров [</w:t>
      </w:r>
      <w:proofErr w:type="spellStart"/>
      <w:r w:rsidRPr="006F20EE">
        <w:rPr>
          <w:rFonts w:ascii="TimesNewRomanPSMT" w:hAnsi="TimesNewRomanPSMT" w:cs="TimesNewRomanPSMT"/>
          <w:sz w:val="20"/>
          <w:szCs w:val="20"/>
        </w:rPr>
        <w:t>Электронныи</w:t>
      </w:r>
      <w:proofErr w:type="spellEnd"/>
      <w:r w:rsidRPr="006F20EE">
        <w:rPr>
          <w:rFonts w:ascii="TimesNewRomanPSMT" w:hAnsi="TimesNewRomanPSMT" w:cs="TimesNewRomanPSMT"/>
          <w:sz w:val="20"/>
          <w:szCs w:val="20"/>
        </w:rPr>
        <w:t>̆ ресурс] / М.: Дашков и Ко, 2013. - 264 с. - 978-5-394-02062-9.</w:t>
      </w:r>
    </w:p>
    <w:p w14:paraId="51FF9DB6" w14:textId="77777777" w:rsidR="00D75CDA" w:rsidRDefault="00D75CDA" w:rsidP="00862913">
      <w:pPr>
        <w:ind w:firstLine="708"/>
        <w:jc w:val="both"/>
        <w:rPr>
          <w:rFonts w:ascii="Times New Roman" w:hAnsi="Times New Roman"/>
          <w:b/>
          <w:sz w:val="20"/>
          <w:szCs w:val="20"/>
          <w:lang w:val="kk-KZ"/>
        </w:rPr>
      </w:pPr>
    </w:p>
    <w:p w14:paraId="4AEA419E" w14:textId="1BBDEB75" w:rsidR="00100213" w:rsidRPr="0035622D" w:rsidRDefault="00B4206A" w:rsidP="00B4206A">
      <w:pPr>
        <w:ind w:firstLine="708"/>
        <w:jc w:val="center"/>
        <w:rPr>
          <w:rFonts w:ascii="Times New Roman" w:hAnsi="Times New Roman"/>
          <w:b/>
          <w:sz w:val="20"/>
          <w:szCs w:val="20"/>
          <w:lang w:val="kk-KZ"/>
        </w:rPr>
      </w:pPr>
      <w:r w:rsidRPr="0035622D">
        <w:rPr>
          <w:rFonts w:ascii="Times New Roman" w:hAnsi="Times New Roman" w:cs="Times New Roman"/>
          <w:b/>
          <w:sz w:val="20"/>
          <w:szCs w:val="20"/>
          <w:u w:val="single"/>
          <w:lang w:val="kk-KZ"/>
        </w:rPr>
        <w:t>Семинар сабағы 2.</w:t>
      </w:r>
      <w:r w:rsidRPr="0035622D">
        <w:rPr>
          <w:rFonts w:ascii="Times New Roman" w:hAnsi="Times New Roman" w:cs="Times New Roman"/>
          <w:sz w:val="20"/>
          <w:szCs w:val="20"/>
          <w:lang w:val="kk-KZ"/>
        </w:rPr>
        <w:t xml:space="preserve"> </w:t>
      </w:r>
      <w:r w:rsidR="00100213" w:rsidRPr="0035622D">
        <w:rPr>
          <w:rFonts w:ascii="Times New Roman" w:hAnsi="Times New Roman"/>
          <w:b/>
          <w:sz w:val="20"/>
          <w:szCs w:val="20"/>
          <w:lang w:val="kk-KZ"/>
        </w:rPr>
        <w:t>Сапа көрсеткіштерінің номенклатурасын таңдау.</w:t>
      </w:r>
    </w:p>
    <w:p w14:paraId="6FE31746" w14:textId="3C5A3AF3" w:rsidR="00B4206A" w:rsidRPr="0035622D" w:rsidRDefault="00B4206A" w:rsidP="00B4206A">
      <w:pPr>
        <w:jc w:val="both"/>
        <w:rPr>
          <w:rFonts w:ascii="Times New Roman" w:hAnsi="Times New Roman" w:cs="Times New Roman"/>
          <w:sz w:val="20"/>
          <w:szCs w:val="20"/>
          <w:lang w:val="kk-KZ" w:bidi="ar-EG"/>
        </w:rPr>
      </w:pPr>
      <w:r w:rsidRPr="0035622D">
        <w:rPr>
          <w:rFonts w:ascii="Times New Roman" w:hAnsi="Times New Roman" w:cs="Times New Roman"/>
          <w:b/>
          <w:sz w:val="20"/>
          <w:szCs w:val="20"/>
          <w:lang w:val="kk-KZ" w:bidi="ar-EG"/>
        </w:rPr>
        <w:t xml:space="preserve">            Сабақтың мақсаты: </w:t>
      </w:r>
      <w:r w:rsidRPr="0035622D">
        <w:rPr>
          <w:rFonts w:ascii="Times New Roman" w:hAnsi="Times New Roman" w:cs="Times New Roman"/>
          <w:sz w:val="20"/>
          <w:szCs w:val="20"/>
          <w:lang w:val="kk-KZ" w:bidi="ar-EG"/>
        </w:rPr>
        <w:t>Бағаланатын көрсеткіштерді анықтау.</w:t>
      </w:r>
    </w:p>
    <w:p w14:paraId="06F0ADE1" w14:textId="126AC68E" w:rsidR="00B4206A" w:rsidRPr="0035622D" w:rsidRDefault="00B4206A" w:rsidP="00B4206A">
      <w:pPr>
        <w:widowControl w:val="0"/>
        <w:shd w:val="clear" w:color="auto" w:fill="FFFFFF"/>
        <w:tabs>
          <w:tab w:val="left" w:pos="355"/>
          <w:tab w:val="left" w:pos="993"/>
        </w:tabs>
        <w:autoSpaceDN w:val="0"/>
        <w:adjustRightInd w:val="0"/>
        <w:contextualSpacing/>
        <w:jc w:val="both"/>
        <w:rPr>
          <w:rFonts w:ascii="Times New Roman" w:hAnsi="Times New Roman" w:cs="Times New Roman"/>
          <w:sz w:val="20"/>
          <w:szCs w:val="20"/>
          <w:lang w:val="kk-KZ"/>
        </w:rPr>
      </w:pPr>
      <w:r w:rsidRPr="0035622D">
        <w:rPr>
          <w:rFonts w:ascii="Times New Roman" w:hAnsi="Times New Roman" w:cs="Times New Roman"/>
          <w:b/>
          <w:bCs/>
          <w:sz w:val="20"/>
          <w:szCs w:val="20"/>
          <w:lang w:val="kk-KZ"/>
        </w:rPr>
        <w:tab/>
        <w:t xml:space="preserve">      Міндеттері:</w:t>
      </w:r>
      <w:r w:rsidRPr="0035622D">
        <w:rPr>
          <w:rFonts w:ascii="Times New Roman" w:hAnsi="Times New Roman" w:cs="Times New Roman"/>
          <w:sz w:val="20"/>
          <w:szCs w:val="20"/>
          <w:lang w:val="kk-KZ"/>
        </w:rPr>
        <w:t xml:space="preserve"> төмендегі сұрақтарға дайындалу:</w:t>
      </w:r>
    </w:p>
    <w:p w14:paraId="56523146" w14:textId="7600D2DC" w:rsidR="00D75CDA" w:rsidRPr="0035622D" w:rsidRDefault="00100213" w:rsidP="00B4206A">
      <w:pPr>
        <w:ind w:firstLine="708"/>
        <w:contextualSpacing/>
        <w:jc w:val="both"/>
        <w:rPr>
          <w:rFonts w:ascii="Times New Roman" w:hAnsi="Times New Roman"/>
          <w:sz w:val="20"/>
          <w:szCs w:val="20"/>
          <w:lang w:val="kk-KZ"/>
        </w:rPr>
      </w:pPr>
      <w:r w:rsidRPr="0035622D">
        <w:rPr>
          <w:rFonts w:ascii="Times New Roman" w:hAnsi="Times New Roman"/>
          <w:sz w:val="20"/>
          <w:szCs w:val="20"/>
          <w:lang w:val="kk-KZ"/>
        </w:rPr>
        <w:t>Ағаш қасиеттері. Ағаш қасиеттері әдісінің мақсаттары мен артықшылықтары. Қасиеттер ағашын құрудың жалпы ережелері. Қасиеттер ағашын құрудың ерекше ережелері. Соңғы деңгейдегі қасиеттер үшін Индикаторды таңдау. Ескерілетін көрсеткіштер санын қысқарту.</w:t>
      </w:r>
    </w:p>
    <w:p w14:paraId="35EEDE78" w14:textId="77777777" w:rsidR="0035622D" w:rsidRPr="0035622D" w:rsidRDefault="0035622D" w:rsidP="0035622D">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27D96209" w14:textId="77777777" w:rsidR="0035622D" w:rsidRPr="007A7B57" w:rsidRDefault="0035622D" w:rsidP="006F20EE">
      <w:pPr>
        <w:pStyle w:val="a4"/>
        <w:numPr>
          <w:ilvl w:val="0"/>
          <w:numId w:val="5"/>
        </w:numPr>
        <w:spacing w:after="0" w:line="240" w:lineRule="auto"/>
        <w:ind w:left="714" w:hanging="357"/>
        <w:jc w:val="both"/>
        <w:rPr>
          <w:sz w:val="20"/>
          <w:szCs w:val="20"/>
        </w:rPr>
      </w:pPr>
      <w:r w:rsidRPr="007A7B57">
        <w:rPr>
          <w:rFonts w:ascii="TimesNewRomanPSMT" w:hAnsi="TimesNewRomanPSMT" w:cs="TimesNewRomanPSMT"/>
          <w:sz w:val="20"/>
          <w:szCs w:val="20"/>
        </w:rPr>
        <w:t>Ершов, А. К. Управление качеством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xml:space="preserve">̆ ресурс] : учебное пособие / А. К. Ершов. - М.: Логос, 2008. - 287 с. - 978-5-98704-225-9. </w:t>
      </w:r>
    </w:p>
    <w:p w14:paraId="5992AED6" w14:textId="77777777" w:rsidR="0035622D" w:rsidRPr="007A7B57" w:rsidRDefault="0035622D" w:rsidP="006F20EE">
      <w:pPr>
        <w:pStyle w:val="a4"/>
        <w:numPr>
          <w:ilvl w:val="0"/>
          <w:numId w:val="5"/>
        </w:numPr>
        <w:spacing w:after="0" w:line="240" w:lineRule="auto"/>
        <w:ind w:left="714" w:hanging="357"/>
        <w:jc w:val="both"/>
        <w:rPr>
          <w:sz w:val="20"/>
          <w:szCs w:val="20"/>
        </w:rPr>
      </w:pPr>
      <w:r w:rsidRPr="007A7B57">
        <w:rPr>
          <w:rFonts w:ascii="TimesNewRomanPSMT" w:hAnsi="TimesNewRomanPSMT" w:cs="TimesNewRomanPSMT"/>
          <w:sz w:val="20"/>
          <w:szCs w:val="20"/>
        </w:rPr>
        <w:t>Крылова, Г. Д. Основы стандартизации, метрологии, сертификации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xml:space="preserve">̆ ресурс] : учебник / Г. Д. Крылова. - М.: </w:t>
      </w:r>
      <w:proofErr w:type="spellStart"/>
      <w:r w:rsidRPr="007A7B57">
        <w:rPr>
          <w:rFonts w:ascii="TimesNewRomanPSMT" w:hAnsi="TimesNewRomanPSMT" w:cs="TimesNewRomanPSMT"/>
          <w:sz w:val="20"/>
          <w:szCs w:val="20"/>
        </w:rPr>
        <w:t>Юнити</w:t>
      </w:r>
      <w:proofErr w:type="spellEnd"/>
      <w:r w:rsidRPr="007A7B57">
        <w:rPr>
          <w:rFonts w:ascii="TimesNewRomanPSMT" w:hAnsi="TimesNewRomanPSMT" w:cs="TimesNewRomanPSMT"/>
          <w:sz w:val="20"/>
          <w:szCs w:val="20"/>
        </w:rPr>
        <w:t xml:space="preserve">-Дана, 2012. - 672 с. </w:t>
      </w:r>
    </w:p>
    <w:p w14:paraId="62FB8BEC" w14:textId="77777777" w:rsidR="007A7B57" w:rsidRPr="007A7B57" w:rsidRDefault="0035622D" w:rsidP="006F20EE">
      <w:pPr>
        <w:pStyle w:val="a4"/>
        <w:numPr>
          <w:ilvl w:val="0"/>
          <w:numId w:val="5"/>
        </w:numPr>
        <w:spacing w:after="0" w:line="240" w:lineRule="auto"/>
        <w:ind w:left="714" w:hanging="357"/>
        <w:jc w:val="both"/>
        <w:rPr>
          <w:rFonts w:ascii="TimesNewRomanPSMT" w:hAnsi="TimesNewRomanPSMT" w:cs="TimesNewRomanPSMT"/>
          <w:sz w:val="20"/>
          <w:szCs w:val="20"/>
        </w:rPr>
      </w:pPr>
      <w:r w:rsidRPr="007A7B57">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xml:space="preserve">̆ ресурс] / А. Г. Свешников. - М.: АСМС, 2011. - 164 с. - 978-5-93088- 096-0. </w:t>
      </w:r>
    </w:p>
    <w:p w14:paraId="184A2808" w14:textId="6733BF1D" w:rsidR="0035622D" w:rsidRPr="007A7B57" w:rsidRDefault="0035622D" w:rsidP="006F20EE">
      <w:pPr>
        <w:pStyle w:val="a4"/>
        <w:numPr>
          <w:ilvl w:val="0"/>
          <w:numId w:val="5"/>
        </w:numPr>
        <w:spacing w:after="0" w:line="240" w:lineRule="auto"/>
        <w:ind w:left="714" w:hanging="357"/>
        <w:jc w:val="both"/>
        <w:rPr>
          <w:rFonts w:ascii="TimesNewRomanPSMT" w:hAnsi="TimesNewRomanPSMT" w:cs="TimesNewRomanPSMT"/>
          <w:sz w:val="20"/>
          <w:szCs w:val="20"/>
        </w:rPr>
      </w:pPr>
      <w:r w:rsidRPr="007A7B57">
        <w:rPr>
          <w:rFonts w:ascii="TimesNewRomanPSMT" w:hAnsi="TimesNewRomanPSMT" w:cs="TimesNewRomanPSMT"/>
          <w:sz w:val="20"/>
          <w:szCs w:val="20"/>
        </w:rPr>
        <w:t xml:space="preserve">Экономические основы </w:t>
      </w:r>
      <w:proofErr w:type="spellStart"/>
      <w:r w:rsidRPr="007A7B57">
        <w:rPr>
          <w:rFonts w:ascii="TimesNewRomanPSMT" w:hAnsi="TimesNewRomanPSMT" w:cs="TimesNewRomanPSMT"/>
          <w:sz w:val="20"/>
          <w:szCs w:val="20"/>
        </w:rPr>
        <w:t>социальнои</w:t>
      </w:r>
      <w:proofErr w:type="spellEnd"/>
      <w:r w:rsidRPr="007A7B57">
        <w:rPr>
          <w:rFonts w:ascii="TimesNewRomanPSMT" w:hAnsi="TimesNewRomanPSMT" w:cs="TimesNewRomanPSMT"/>
          <w:sz w:val="20"/>
          <w:szCs w:val="20"/>
        </w:rPr>
        <w:t>̆ работы. Учебник для бакалавров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ресурс] / М.: Дашков и Ко, 2013. - 264 с. - 978-5-394-02062-9.</w:t>
      </w:r>
    </w:p>
    <w:p w14:paraId="2A392252" w14:textId="77777777" w:rsidR="00D75CDA" w:rsidRDefault="00D75CDA" w:rsidP="00862913">
      <w:pPr>
        <w:ind w:firstLine="708"/>
        <w:jc w:val="both"/>
        <w:rPr>
          <w:rFonts w:ascii="Times New Roman" w:hAnsi="Times New Roman"/>
          <w:b/>
          <w:sz w:val="20"/>
          <w:szCs w:val="20"/>
          <w:lang w:val="kk-KZ"/>
        </w:rPr>
      </w:pPr>
    </w:p>
    <w:p w14:paraId="71FCC882" w14:textId="2D8DEECB" w:rsidR="00266DD3" w:rsidRPr="00587BD3" w:rsidRDefault="00B4206A" w:rsidP="006F20EE">
      <w:pPr>
        <w:ind w:firstLine="708"/>
        <w:jc w:val="center"/>
        <w:rPr>
          <w:rFonts w:ascii="Times New Roman" w:hAnsi="Times New Roman" w:cs="Times New Roman"/>
          <w:sz w:val="20"/>
          <w:szCs w:val="20"/>
          <w:lang w:val="kk-KZ"/>
        </w:rPr>
      </w:pPr>
      <w:r w:rsidRPr="0035622D">
        <w:rPr>
          <w:rFonts w:ascii="Times New Roman" w:hAnsi="Times New Roman" w:cs="Times New Roman"/>
          <w:b/>
          <w:sz w:val="20"/>
          <w:szCs w:val="20"/>
          <w:u w:val="single"/>
          <w:lang w:val="kk-KZ"/>
        </w:rPr>
        <w:t xml:space="preserve">Семинар сабағы </w:t>
      </w:r>
      <w:r w:rsidRPr="00587BD3">
        <w:rPr>
          <w:rFonts w:ascii="Times New Roman" w:hAnsi="Times New Roman" w:cs="Times New Roman"/>
          <w:b/>
          <w:sz w:val="20"/>
          <w:szCs w:val="20"/>
          <w:u w:val="single"/>
          <w:lang w:val="kk-KZ"/>
        </w:rPr>
        <w:t>3</w:t>
      </w:r>
      <w:r w:rsidRPr="0035622D">
        <w:rPr>
          <w:rFonts w:ascii="Times New Roman" w:hAnsi="Times New Roman" w:cs="Times New Roman"/>
          <w:b/>
          <w:sz w:val="20"/>
          <w:szCs w:val="20"/>
          <w:u w:val="single"/>
          <w:lang w:val="kk-KZ"/>
        </w:rPr>
        <w:t>.</w:t>
      </w:r>
      <w:r w:rsidRPr="0035622D">
        <w:rPr>
          <w:rFonts w:ascii="Times New Roman" w:hAnsi="Times New Roman" w:cs="Times New Roman"/>
          <w:sz w:val="20"/>
          <w:szCs w:val="20"/>
          <w:lang w:val="kk-KZ"/>
        </w:rPr>
        <w:t xml:space="preserve"> </w:t>
      </w:r>
      <w:r w:rsidR="00266DD3" w:rsidRPr="00587BD3">
        <w:rPr>
          <w:rFonts w:ascii="Times New Roman" w:hAnsi="Times New Roman" w:cs="Times New Roman"/>
          <w:b/>
          <w:sz w:val="20"/>
          <w:szCs w:val="20"/>
          <w:lang w:val="kk-KZ"/>
        </w:rPr>
        <w:t>Стандарттаудың әдіснамалық және ғылыми-әдістемелік негіздері</w:t>
      </w:r>
      <w:r w:rsidR="00266DD3" w:rsidRPr="00587BD3">
        <w:rPr>
          <w:rFonts w:ascii="Times New Roman" w:hAnsi="Times New Roman" w:cs="Times New Roman"/>
          <w:sz w:val="20"/>
          <w:szCs w:val="20"/>
          <w:lang w:val="kk-KZ"/>
        </w:rPr>
        <w:t>.</w:t>
      </w:r>
    </w:p>
    <w:p w14:paraId="20CDF1F3" w14:textId="6D577B68" w:rsidR="00676DB9" w:rsidRPr="0035622D" w:rsidRDefault="00676DB9" w:rsidP="00676DB9">
      <w:pPr>
        <w:ind w:firstLine="708"/>
        <w:jc w:val="both"/>
        <w:rPr>
          <w:rFonts w:ascii="Times New Roman" w:hAnsi="Times New Roman" w:cs="Times New Roman"/>
          <w:sz w:val="20"/>
          <w:szCs w:val="20"/>
          <w:lang w:val="kk-KZ"/>
        </w:rPr>
      </w:pPr>
      <w:r w:rsidRPr="0035622D">
        <w:rPr>
          <w:rFonts w:ascii="Times New Roman" w:hAnsi="Times New Roman" w:cs="Times New Roman"/>
          <w:b/>
          <w:sz w:val="20"/>
          <w:szCs w:val="20"/>
          <w:lang w:val="kk-KZ" w:bidi="ar-EG"/>
        </w:rPr>
        <w:t>Сабақтың мақсаты:</w:t>
      </w:r>
      <w:r w:rsidRPr="00587BD3">
        <w:rPr>
          <w:rFonts w:ascii="Times New Roman" w:hAnsi="Times New Roman" w:cs="Times New Roman"/>
          <w:b/>
          <w:sz w:val="20"/>
          <w:szCs w:val="20"/>
          <w:lang w:val="kk-KZ"/>
        </w:rPr>
        <w:t xml:space="preserve"> </w:t>
      </w:r>
      <w:r w:rsidRPr="00587BD3">
        <w:rPr>
          <w:rFonts w:ascii="Times New Roman" w:hAnsi="Times New Roman" w:cs="Times New Roman"/>
          <w:sz w:val="20"/>
          <w:szCs w:val="20"/>
          <w:lang w:val="kk-KZ"/>
        </w:rPr>
        <w:t>Стандарттаудың әдіснамалық және ғылыми-әдістемелік негіздеріне түсіндіру.</w:t>
      </w:r>
    </w:p>
    <w:p w14:paraId="1765B0B8" w14:textId="64824820" w:rsidR="00676DB9" w:rsidRPr="0035622D" w:rsidRDefault="00676DB9" w:rsidP="00862913">
      <w:pPr>
        <w:ind w:firstLine="708"/>
        <w:jc w:val="both"/>
        <w:rPr>
          <w:rFonts w:ascii="Times New Roman" w:hAnsi="Times New Roman" w:cs="Times New Roman"/>
          <w:sz w:val="20"/>
          <w:szCs w:val="20"/>
          <w:lang w:val="kk-KZ"/>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7AF07485" w14:textId="1EA08C78" w:rsidR="00266DD3" w:rsidRPr="0035622D" w:rsidRDefault="00266DD3" w:rsidP="00862913">
      <w:pPr>
        <w:ind w:firstLine="708"/>
        <w:jc w:val="both"/>
        <w:rPr>
          <w:rFonts w:ascii="Times New Roman" w:hAnsi="Times New Roman" w:cs="Times New Roman"/>
          <w:sz w:val="20"/>
          <w:szCs w:val="20"/>
          <w:lang w:val="kk-KZ"/>
        </w:rPr>
      </w:pPr>
      <w:r w:rsidRPr="0035622D">
        <w:rPr>
          <w:rFonts w:ascii="Times New Roman" w:hAnsi="Times New Roman" w:cs="Times New Roman"/>
          <w:sz w:val="20"/>
          <w:szCs w:val="20"/>
          <w:lang w:val="kk-KZ"/>
        </w:rPr>
        <w:t>Стандарттау және біріздендіру көрсеткіштері. Стандарттардың негізгі жүйелері. Стандарттау жөніндегі қызметте жүйелілікті қамтамасыз ету мәселесі.</w:t>
      </w:r>
    </w:p>
    <w:p w14:paraId="0C8D245B" w14:textId="1DB86E0F" w:rsidR="0035622D" w:rsidRPr="0035622D" w:rsidRDefault="0035622D" w:rsidP="0035622D">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2EE53CC1" w14:textId="77777777" w:rsidR="0035622D" w:rsidRPr="0035622D" w:rsidRDefault="0035622D" w:rsidP="006F20EE">
      <w:pPr>
        <w:pStyle w:val="a4"/>
        <w:numPr>
          <w:ilvl w:val="0"/>
          <w:numId w:val="4"/>
        </w:numPr>
        <w:spacing w:after="0" w:line="240" w:lineRule="auto"/>
        <w:ind w:left="714" w:hanging="357"/>
        <w:jc w:val="both"/>
        <w:rPr>
          <w:sz w:val="20"/>
          <w:szCs w:val="20"/>
        </w:rPr>
      </w:pPr>
      <w:r w:rsidRPr="0035622D">
        <w:rPr>
          <w:rFonts w:ascii="TimesNewRomanPSMT" w:hAnsi="TimesNewRomanPSMT" w:cs="TimesNewRomanPSMT"/>
          <w:sz w:val="20"/>
          <w:szCs w:val="20"/>
        </w:rPr>
        <w:t>Ершов, А. К. Управление качеством [</w:t>
      </w:r>
      <w:proofErr w:type="spellStart"/>
      <w:r w:rsidRPr="0035622D">
        <w:rPr>
          <w:rFonts w:ascii="TimesNewRomanPSMT" w:hAnsi="TimesNewRomanPSMT" w:cs="TimesNewRomanPSMT"/>
          <w:sz w:val="20"/>
          <w:szCs w:val="20"/>
        </w:rPr>
        <w:t>Электронныи</w:t>
      </w:r>
      <w:proofErr w:type="spellEnd"/>
      <w:r w:rsidRPr="0035622D">
        <w:rPr>
          <w:rFonts w:ascii="TimesNewRomanPSMT" w:hAnsi="TimesNewRomanPSMT" w:cs="TimesNewRomanPSMT"/>
          <w:sz w:val="20"/>
          <w:szCs w:val="20"/>
        </w:rPr>
        <w:t xml:space="preserve">̆ ресурс] : учебное пособие / А. К. Ершов. - М.: Логос, 2008. - 287 с. - 978-5-98704-225-9. </w:t>
      </w:r>
    </w:p>
    <w:p w14:paraId="2B589194" w14:textId="77777777" w:rsidR="0035622D" w:rsidRPr="0035622D" w:rsidRDefault="0035622D" w:rsidP="006F20EE">
      <w:pPr>
        <w:pStyle w:val="a4"/>
        <w:numPr>
          <w:ilvl w:val="0"/>
          <w:numId w:val="4"/>
        </w:numPr>
        <w:spacing w:after="0" w:line="240" w:lineRule="auto"/>
        <w:ind w:left="714" w:hanging="357"/>
        <w:jc w:val="both"/>
        <w:rPr>
          <w:sz w:val="20"/>
          <w:szCs w:val="20"/>
        </w:rPr>
      </w:pPr>
      <w:r w:rsidRPr="0035622D">
        <w:rPr>
          <w:rFonts w:ascii="TimesNewRomanPSMT" w:hAnsi="TimesNewRomanPSMT" w:cs="TimesNewRomanPSMT"/>
          <w:sz w:val="20"/>
          <w:szCs w:val="20"/>
        </w:rPr>
        <w:t>Крылова, Г. Д. Основы стандартизации, метрологии, сертификации [</w:t>
      </w:r>
      <w:proofErr w:type="spellStart"/>
      <w:r w:rsidRPr="0035622D">
        <w:rPr>
          <w:rFonts w:ascii="TimesNewRomanPSMT" w:hAnsi="TimesNewRomanPSMT" w:cs="TimesNewRomanPSMT"/>
          <w:sz w:val="20"/>
          <w:szCs w:val="20"/>
        </w:rPr>
        <w:t>Электронныи</w:t>
      </w:r>
      <w:proofErr w:type="spellEnd"/>
      <w:r w:rsidRPr="0035622D">
        <w:rPr>
          <w:rFonts w:ascii="TimesNewRomanPSMT" w:hAnsi="TimesNewRomanPSMT" w:cs="TimesNewRomanPSMT"/>
          <w:sz w:val="20"/>
          <w:szCs w:val="20"/>
        </w:rPr>
        <w:t xml:space="preserve">̆ ресурс] : учебник / Г. Д. Крылова. - М.: </w:t>
      </w:r>
      <w:proofErr w:type="spellStart"/>
      <w:r w:rsidRPr="0035622D">
        <w:rPr>
          <w:rFonts w:ascii="TimesNewRomanPSMT" w:hAnsi="TimesNewRomanPSMT" w:cs="TimesNewRomanPSMT"/>
          <w:sz w:val="20"/>
          <w:szCs w:val="20"/>
        </w:rPr>
        <w:t>Юнити</w:t>
      </w:r>
      <w:proofErr w:type="spellEnd"/>
      <w:r w:rsidRPr="0035622D">
        <w:rPr>
          <w:rFonts w:ascii="TimesNewRomanPSMT" w:hAnsi="TimesNewRomanPSMT" w:cs="TimesNewRomanPSMT"/>
          <w:sz w:val="20"/>
          <w:szCs w:val="20"/>
        </w:rPr>
        <w:t xml:space="preserve">-Дана, 2012. - 672 с. </w:t>
      </w:r>
    </w:p>
    <w:p w14:paraId="7FD5AFF5" w14:textId="5E7CEC36" w:rsidR="0035622D" w:rsidRPr="0035622D" w:rsidRDefault="0035622D" w:rsidP="006F20EE">
      <w:pPr>
        <w:pStyle w:val="a4"/>
        <w:numPr>
          <w:ilvl w:val="0"/>
          <w:numId w:val="4"/>
        </w:numPr>
        <w:spacing w:after="0" w:line="240" w:lineRule="auto"/>
        <w:ind w:left="714" w:hanging="357"/>
        <w:jc w:val="both"/>
        <w:rPr>
          <w:rFonts w:ascii="TimesNewRomanPSMT" w:hAnsi="TimesNewRomanPSMT" w:cs="TimesNewRomanPSMT"/>
          <w:sz w:val="20"/>
          <w:szCs w:val="20"/>
        </w:rPr>
      </w:pPr>
      <w:r w:rsidRPr="0035622D">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35622D">
        <w:rPr>
          <w:rFonts w:ascii="TimesNewRomanPSMT" w:hAnsi="TimesNewRomanPSMT" w:cs="TimesNewRomanPSMT"/>
          <w:sz w:val="20"/>
          <w:szCs w:val="20"/>
        </w:rPr>
        <w:t>Электронныи</w:t>
      </w:r>
      <w:proofErr w:type="spellEnd"/>
      <w:r w:rsidRPr="0035622D">
        <w:rPr>
          <w:rFonts w:ascii="TimesNewRomanPSMT" w:hAnsi="TimesNewRomanPSMT" w:cs="TimesNewRomanPSMT"/>
          <w:sz w:val="20"/>
          <w:szCs w:val="20"/>
        </w:rPr>
        <w:t xml:space="preserve">̆ ресурс] / А. Г. Свешников. - М.: АСМС, 2011. - 164 с. - 978-5-93088- 096-0. </w:t>
      </w:r>
    </w:p>
    <w:p w14:paraId="75B3136A" w14:textId="43CC3800" w:rsidR="00266DD3" w:rsidRPr="0035622D" w:rsidRDefault="0035622D" w:rsidP="006F20EE">
      <w:pPr>
        <w:pStyle w:val="a4"/>
        <w:numPr>
          <w:ilvl w:val="0"/>
          <w:numId w:val="4"/>
        </w:numPr>
        <w:spacing w:after="0" w:line="240" w:lineRule="auto"/>
        <w:ind w:left="714" w:hanging="357"/>
        <w:jc w:val="both"/>
        <w:rPr>
          <w:rFonts w:ascii="TimesNewRomanPSMT" w:hAnsi="TimesNewRomanPSMT" w:cs="TimesNewRomanPSMT"/>
          <w:sz w:val="20"/>
          <w:szCs w:val="20"/>
        </w:rPr>
      </w:pPr>
      <w:r w:rsidRPr="0035622D">
        <w:rPr>
          <w:rFonts w:ascii="TimesNewRomanPSMT" w:hAnsi="TimesNewRomanPSMT" w:cs="TimesNewRomanPSMT"/>
          <w:sz w:val="20"/>
          <w:szCs w:val="20"/>
        </w:rPr>
        <w:t xml:space="preserve">Экономические основы </w:t>
      </w:r>
      <w:proofErr w:type="spellStart"/>
      <w:r w:rsidRPr="0035622D">
        <w:rPr>
          <w:rFonts w:ascii="TimesNewRomanPSMT" w:hAnsi="TimesNewRomanPSMT" w:cs="TimesNewRomanPSMT"/>
          <w:sz w:val="20"/>
          <w:szCs w:val="20"/>
        </w:rPr>
        <w:t>социальнои</w:t>
      </w:r>
      <w:proofErr w:type="spellEnd"/>
      <w:r w:rsidRPr="0035622D">
        <w:rPr>
          <w:rFonts w:ascii="TimesNewRomanPSMT" w:hAnsi="TimesNewRomanPSMT" w:cs="TimesNewRomanPSMT"/>
          <w:sz w:val="20"/>
          <w:szCs w:val="20"/>
        </w:rPr>
        <w:t>̆ работы. Учебник для бакалавров [</w:t>
      </w:r>
      <w:proofErr w:type="spellStart"/>
      <w:r w:rsidRPr="0035622D">
        <w:rPr>
          <w:rFonts w:ascii="TimesNewRomanPSMT" w:hAnsi="TimesNewRomanPSMT" w:cs="TimesNewRomanPSMT"/>
          <w:sz w:val="20"/>
          <w:szCs w:val="20"/>
        </w:rPr>
        <w:t>Электронныи</w:t>
      </w:r>
      <w:proofErr w:type="spellEnd"/>
      <w:r w:rsidRPr="0035622D">
        <w:rPr>
          <w:rFonts w:ascii="TimesNewRomanPSMT" w:hAnsi="TimesNewRomanPSMT" w:cs="TimesNewRomanPSMT"/>
          <w:sz w:val="20"/>
          <w:szCs w:val="20"/>
        </w:rPr>
        <w:t>̆ ресурс] / М.: Дашков и Ко, 2013. - 264 с. - 978-5-394-02062-9.</w:t>
      </w:r>
    </w:p>
    <w:p w14:paraId="18DD4384" w14:textId="77777777" w:rsidR="0035622D" w:rsidRDefault="0035622D" w:rsidP="0035622D">
      <w:pPr>
        <w:ind w:firstLine="708"/>
        <w:jc w:val="both"/>
        <w:rPr>
          <w:rFonts w:ascii="TimesNewRomanPSMT" w:hAnsi="TimesNewRomanPSMT" w:cs="TimesNewRomanPSMT"/>
          <w:sz w:val="20"/>
          <w:szCs w:val="20"/>
        </w:rPr>
      </w:pPr>
    </w:p>
    <w:p w14:paraId="7B73CBAF" w14:textId="77777777" w:rsidR="0035622D" w:rsidRPr="0035622D" w:rsidRDefault="0035622D" w:rsidP="0035622D">
      <w:pPr>
        <w:ind w:firstLine="708"/>
        <w:jc w:val="both"/>
        <w:rPr>
          <w:rFonts w:ascii="Times New Roman" w:hAnsi="Times New Roman"/>
          <w:b/>
          <w:sz w:val="20"/>
          <w:szCs w:val="20"/>
          <w:lang w:val="kk-KZ"/>
        </w:rPr>
      </w:pPr>
    </w:p>
    <w:p w14:paraId="56A79A8C" w14:textId="446F89D5" w:rsidR="006B1F27" w:rsidRPr="0035622D" w:rsidRDefault="00676DB9" w:rsidP="006F20EE">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u w:val="single"/>
          <w:lang w:val="kk-KZ"/>
        </w:rPr>
        <w:t>Семинар сабағы 4.</w:t>
      </w:r>
      <w:r w:rsidRPr="0035622D">
        <w:rPr>
          <w:rFonts w:ascii="Times New Roman" w:hAnsi="Times New Roman" w:cs="Times New Roman"/>
          <w:sz w:val="20"/>
          <w:szCs w:val="20"/>
          <w:lang w:val="kk-KZ"/>
        </w:rPr>
        <w:t xml:space="preserve"> </w:t>
      </w:r>
      <w:r w:rsidR="006B1F27" w:rsidRPr="0035622D">
        <w:rPr>
          <w:rFonts w:ascii="Times New Roman" w:hAnsi="Times New Roman"/>
          <w:b/>
          <w:sz w:val="20"/>
          <w:szCs w:val="20"/>
          <w:lang w:val="kk-KZ"/>
        </w:rPr>
        <w:t>Стандарттардың талаптары негізінде сапаны басқару жүйесінің арнайы функцияларын қалыптастыру</w:t>
      </w:r>
    </w:p>
    <w:p w14:paraId="7223E805" w14:textId="4A77BA2B" w:rsidR="00676DB9" w:rsidRPr="0035622D" w:rsidRDefault="00676DB9" w:rsidP="00862913">
      <w:pPr>
        <w:ind w:firstLine="708"/>
        <w:jc w:val="both"/>
        <w:rPr>
          <w:rFonts w:ascii="Times New Roman" w:hAnsi="Times New Roman" w:cs="Times New Roman"/>
          <w:sz w:val="20"/>
          <w:szCs w:val="20"/>
          <w:lang w:val="kk-KZ"/>
        </w:rPr>
      </w:pPr>
      <w:r w:rsidRPr="0035622D">
        <w:rPr>
          <w:rFonts w:ascii="Times New Roman" w:hAnsi="Times New Roman" w:cs="Times New Roman"/>
          <w:b/>
          <w:sz w:val="20"/>
          <w:szCs w:val="20"/>
          <w:lang w:val="kk-KZ" w:bidi="ar-EG"/>
        </w:rPr>
        <w:t>Сабақтың мақсаты:</w:t>
      </w:r>
      <w:r w:rsidRPr="0035622D">
        <w:rPr>
          <w:rFonts w:ascii="Times New Roman" w:hAnsi="Times New Roman" w:cs="Times New Roman"/>
          <w:sz w:val="20"/>
          <w:szCs w:val="20"/>
          <w:lang w:val="kk-KZ"/>
        </w:rPr>
        <w:t xml:space="preserve"> Матрицалық әдіспен сапаны басқарудың арнайы функцияларын талдау.</w:t>
      </w:r>
    </w:p>
    <w:p w14:paraId="1F99EA3A" w14:textId="77777777" w:rsidR="00676DB9" w:rsidRPr="0035622D" w:rsidRDefault="00676DB9" w:rsidP="00676DB9">
      <w:pPr>
        <w:ind w:firstLine="708"/>
        <w:jc w:val="both"/>
        <w:rPr>
          <w:rFonts w:ascii="Times New Roman" w:hAnsi="Times New Roman" w:cs="Times New Roman"/>
          <w:sz w:val="20"/>
          <w:szCs w:val="20"/>
          <w:lang w:val="kk-KZ"/>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76E0DEE6" w14:textId="60DEB1E9" w:rsidR="006B1F27" w:rsidRPr="0035622D" w:rsidRDefault="006B1F27" w:rsidP="00862913">
      <w:pPr>
        <w:ind w:firstLine="708"/>
        <w:jc w:val="both"/>
        <w:rPr>
          <w:rFonts w:ascii="Times New Roman" w:hAnsi="Times New Roman" w:cs="Times New Roman"/>
          <w:sz w:val="20"/>
          <w:szCs w:val="20"/>
          <w:lang w:val="kk-KZ"/>
        </w:rPr>
      </w:pPr>
      <w:r w:rsidRPr="0035622D">
        <w:rPr>
          <w:rFonts w:ascii="Times New Roman" w:hAnsi="Times New Roman" w:cs="Times New Roman"/>
          <w:sz w:val="20"/>
          <w:szCs w:val="20"/>
          <w:lang w:val="kk-KZ"/>
        </w:rPr>
        <w:t>Матрицалық әдіспен сапаны басқарудың арнайы функцияларын қалыптастыру. Қазіргі заманғы сапаны басқару механизмі. Сапаны басқару механизмінің компоненттері мен буындары. Сапаны басқару механизміндегі техникалық реттеудің негізгі ережелері.</w:t>
      </w:r>
    </w:p>
    <w:p w14:paraId="2D63055B" w14:textId="77777777" w:rsidR="0035622D" w:rsidRPr="0035622D" w:rsidRDefault="0035622D" w:rsidP="0035622D">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4AD13B9D" w14:textId="77777777" w:rsidR="0035622D" w:rsidRPr="0035622D" w:rsidRDefault="0035622D" w:rsidP="007A7B57">
      <w:pPr>
        <w:pStyle w:val="a4"/>
        <w:numPr>
          <w:ilvl w:val="0"/>
          <w:numId w:val="3"/>
        </w:numPr>
        <w:spacing w:after="0" w:line="240" w:lineRule="auto"/>
        <w:ind w:left="714" w:hanging="357"/>
        <w:jc w:val="both"/>
        <w:rPr>
          <w:sz w:val="20"/>
          <w:szCs w:val="20"/>
        </w:rPr>
      </w:pPr>
      <w:r w:rsidRPr="0035622D">
        <w:rPr>
          <w:rFonts w:ascii="TimesNewRomanPSMT" w:hAnsi="TimesNewRomanPSMT" w:cs="TimesNewRomanPSMT"/>
          <w:sz w:val="20"/>
          <w:szCs w:val="20"/>
        </w:rPr>
        <w:lastRenderedPageBreak/>
        <w:t>Ершов, А. К. Управление качеством [</w:t>
      </w:r>
      <w:proofErr w:type="spellStart"/>
      <w:r w:rsidRPr="0035622D">
        <w:rPr>
          <w:rFonts w:ascii="TimesNewRomanPSMT" w:hAnsi="TimesNewRomanPSMT" w:cs="TimesNewRomanPSMT"/>
          <w:sz w:val="20"/>
          <w:szCs w:val="20"/>
        </w:rPr>
        <w:t>Электронныи</w:t>
      </w:r>
      <w:proofErr w:type="spellEnd"/>
      <w:r w:rsidRPr="0035622D">
        <w:rPr>
          <w:rFonts w:ascii="TimesNewRomanPSMT" w:hAnsi="TimesNewRomanPSMT" w:cs="TimesNewRomanPSMT"/>
          <w:sz w:val="20"/>
          <w:szCs w:val="20"/>
        </w:rPr>
        <w:t xml:space="preserve">̆ ресурс] : учебное пособие / А. К. Ершов. - М.: Логос, 2008. - 287 с. - 978-5-98704-225-9. </w:t>
      </w:r>
    </w:p>
    <w:p w14:paraId="57E8E1C8" w14:textId="77777777" w:rsidR="0035622D" w:rsidRPr="0035622D" w:rsidRDefault="0035622D" w:rsidP="007A7B57">
      <w:pPr>
        <w:pStyle w:val="a4"/>
        <w:numPr>
          <w:ilvl w:val="0"/>
          <w:numId w:val="3"/>
        </w:numPr>
        <w:spacing w:after="0" w:line="240" w:lineRule="auto"/>
        <w:ind w:left="714" w:hanging="357"/>
        <w:jc w:val="both"/>
        <w:rPr>
          <w:sz w:val="20"/>
          <w:szCs w:val="20"/>
        </w:rPr>
      </w:pPr>
      <w:r w:rsidRPr="0035622D">
        <w:rPr>
          <w:rFonts w:ascii="TimesNewRomanPSMT" w:hAnsi="TimesNewRomanPSMT" w:cs="TimesNewRomanPSMT"/>
          <w:sz w:val="20"/>
          <w:szCs w:val="20"/>
        </w:rPr>
        <w:t>Крылова, Г. Д. Основы стандартизации, метрологии, сертификации [</w:t>
      </w:r>
      <w:proofErr w:type="spellStart"/>
      <w:r w:rsidRPr="0035622D">
        <w:rPr>
          <w:rFonts w:ascii="TimesNewRomanPSMT" w:hAnsi="TimesNewRomanPSMT" w:cs="TimesNewRomanPSMT"/>
          <w:sz w:val="20"/>
          <w:szCs w:val="20"/>
        </w:rPr>
        <w:t>Электронныи</w:t>
      </w:r>
      <w:proofErr w:type="spellEnd"/>
      <w:r w:rsidRPr="0035622D">
        <w:rPr>
          <w:rFonts w:ascii="TimesNewRomanPSMT" w:hAnsi="TimesNewRomanPSMT" w:cs="TimesNewRomanPSMT"/>
          <w:sz w:val="20"/>
          <w:szCs w:val="20"/>
        </w:rPr>
        <w:t xml:space="preserve">̆ ресурс] : учебник / Г. Д. Крылова. - М.: </w:t>
      </w:r>
      <w:proofErr w:type="spellStart"/>
      <w:r w:rsidRPr="0035622D">
        <w:rPr>
          <w:rFonts w:ascii="TimesNewRomanPSMT" w:hAnsi="TimesNewRomanPSMT" w:cs="TimesNewRomanPSMT"/>
          <w:sz w:val="20"/>
          <w:szCs w:val="20"/>
        </w:rPr>
        <w:t>Юнити</w:t>
      </w:r>
      <w:proofErr w:type="spellEnd"/>
      <w:r w:rsidRPr="0035622D">
        <w:rPr>
          <w:rFonts w:ascii="TimesNewRomanPSMT" w:hAnsi="TimesNewRomanPSMT" w:cs="TimesNewRomanPSMT"/>
          <w:sz w:val="20"/>
          <w:szCs w:val="20"/>
        </w:rPr>
        <w:t xml:space="preserve">-Дана, 2012. - 672 с. </w:t>
      </w:r>
    </w:p>
    <w:p w14:paraId="1C2A9724" w14:textId="56953F24" w:rsidR="0035622D" w:rsidRPr="0035622D" w:rsidRDefault="0035622D" w:rsidP="007A7B57">
      <w:pPr>
        <w:pStyle w:val="a4"/>
        <w:numPr>
          <w:ilvl w:val="0"/>
          <w:numId w:val="3"/>
        </w:numPr>
        <w:spacing w:after="0" w:line="240" w:lineRule="auto"/>
        <w:ind w:left="714" w:hanging="357"/>
        <w:jc w:val="both"/>
        <w:rPr>
          <w:rFonts w:ascii="TimesNewRomanPSMT" w:hAnsi="TimesNewRomanPSMT" w:cs="TimesNewRomanPSMT"/>
          <w:sz w:val="20"/>
          <w:szCs w:val="20"/>
        </w:rPr>
      </w:pPr>
      <w:r w:rsidRPr="0035622D">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35622D">
        <w:rPr>
          <w:rFonts w:ascii="TimesNewRomanPSMT" w:hAnsi="TimesNewRomanPSMT" w:cs="TimesNewRomanPSMT"/>
          <w:sz w:val="20"/>
          <w:szCs w:val="20"/>
        </w:rPr>
        <w:t>Электронныи</w:t>
      </w:r>
      <w:proofErr w:type="spellEnd"/>
      <w:r w:rsidRPr="0035622D">
        <w:rPr>
          <w:rFonts w:ascii="TimesNewRomanPSMT" w:hAnsi="TimesNewRomanPSMT" w:cs="TimesNewRomanPSMT"/>
          <w:sz w:val="20"/>
          <w:szCs w:val="20"/>
        </w:rPr>
        <w:t xml:space="preserve">̆ ресурс] / А. Г. Свешников. - М.: АСМС, 2011. - 164 с. - 978-5-93088- 096-0. </w:t>
      </w:r>
    </w:p>
    <w:p w14:paraId="28F4FF9E" w14:textId="77777777" w:rsidR="0035622D" w:rsidRDefault="0035622D" w:rsidP="007A7B57">
      <w:pPr>
        <w:pStyle w:val="a4"/>
        <w:numPr>
          <w:ilvl w:val="0"/>
          <w:numId w:val="3"/>
        </w:numPr>
        <w:spacing w:after="0" w:line="240" w:lineRule="auto"/>
        <w:ind w:left="714" w:hanging="357"/>
        <w:jc w:val="both"/>
        <w:rPr>
          <w:rFonts w:ascii="TimesNewRomanPSMT" w:hAnsi="TimesNewRomanPSMT" w:cs="TimesNewRomanPSMT"/>
          <w:sz w:val="20"/>
          <w:szCs w:val="20"/>
        </w:rPr>
      </w:pPr>
      <w:r w:rsidRPr="0035622D">
        <w:rPr>
          <w:rFonts w:ascii="TimesNewRomanPSMT" w:hAnsi="TimesNewRomanPSMT" w:cs="TimesNewRomanPSMT"/>
          <w:sz w:val="20"/>
          <w:szCs w:val="20"/>
        </w:rPr>
        <w:t xml:space="preserve">Экономические основы </w:t>
      </w:r>
      <w:proofErr w:type="spellStart"/>
      <w:r w:rsidRPr="0035622D">
        <w:rPr>
          <w:rFonts w:ascii="TimesNewRomanPSMT" w:hAnsi="TimesNewRomanPSMT" w:cs="TimesNewRomanPSMT"/>
          <w:sz w:val="20"/>
          <w:szCs w:val="20"/>
        </w:rPr>
        <w:t>социальнои</w:t>
      </w:r>
      <w:proofErr w:type="spellEnd"/>
      <w:r w:rsidRPr="0035622D">
        <w:rPr>
          <w:rFonts w:ascii="TimesNewRomanPSMT" w:hAnsi="TimesNewRomanPSMT" w:cs="TimesNewRomanPSMT"/>
          <w:sz w:val="20"/>
          <w:szCs w:val="20"/>
        </w:rPr>
        <w:t>̆ работы. Учебник для бакалавров [</w:t>
      </w:r>
      <w:proofErr w:type="spellStart"/>
      <w:r w:rsidRPr="0035622D">
        <w:rPr>
          <w:rFonts w:ascii="TimesNewRomanPSMT" w:hAnsi="TimesNewRomanPSMT" w:cs="TimesNewRomanPSMT"/>
          <w:sz w:val="20"/>
          <w:szCs w:val="20"/>
        </w:rPr>
        <w:t>Электронныи</w:t>
      </w:r>
      <w:proofErr w:type="spellEnd"/>
      <w:r w:rsidRPr="0035622D">
        <w:rPr>
          <w:rFonts w:ascii="TimesNewRomanPSMT" w:hAnsi="TimesNewRomanPSMT" w:cs="TimesNewRomanPSMT"/>
          <w:sz w:val="20"/>
          <w:szCs w:val="20"/>
        </w:rPr>
        <w:t>̆ ресурс] / М.: Дашков и Ко, 2013. - 264 с. - 978-5-394-02062-9.</w:t>
      </w:r>
    </w:p>
    <w:p w14:paraId="39B63D1B" w14:textId="77777777" w:rsidR="007A7B57" w:rsidRPr="0035622D" w:rsidRDefault="007A7B57" w:rsidP="007A7B57">
      <w:pPr>
        <w:pStyle w:val="a4"/>
        <w:spacing w:after="0" w:line="240" w:lineRule="auto"/>
        <w:ind w:left="714"/>
        <w:jc w:val="both"/>
        <w:rPr>
          <w:rFonts w:ascii="TimesNewRomanPSMT" w:hAnsi="TimesNewRomanPSMT" w:cs="TimesNewRomanPSMT"/>
          <w:sz w:val="20"/>
          <w:szCs w:val="20"/>
        </w:rPr>
      </w:pPr>
    </w:p>
    <w:p w14:paraId="0A7562F9" w14:textId="1058ECDB" w:rsidR="00862913" w:rsidRPr="0035622D" w:rsidRDefault="00676DB9" w:rsidP="00D86BBF">
      <w:pPr>
        <w:ind w:firstLine="708"/>
        <w:jc w:val="center"/>
        <w:rPr>
          <w:rFonts w:ascii="Times New Roman" w:hAnsi="Times New Roman" w:cs="Times New Roman"/>
          <w:sz w:val="20"/>
          <w:szCs w:val="20"/>
        </w:rPr>
      </w:pPr>
      <w:r w:rsidRPr="0035622D">
        <w:rPr>
          <w:rFonts w:ascii="Times New Roman" w:hAnsi="Times New Roman" w:cs="Times New Roman"/>
          <w:b/>
          <w:sz w:val="20"/>
          <w:szCs w:val="20"/>
          <w:u w:val="single"/>
          <w:lang w:val="kk-KZ"/>
        </w:rPr>
        <w:t>Семинар сабағы 5.</w:t>
      </w:r>
      <w:r w:rsidRPr="0035622D">
        <w:rPr>
          <w:rFonts w:ascii="Times New Roman" w:hAnsi="Times New Roman" w:cs="Times New Roman"/>
          <w:sz w:val="20"/>
          <w:szCs w:val="20"/>
          <w:lang w:val="kk-KZ"/>
        </w:rPr>
        <w:t xml:space="preserve"> </w:t>
      </w:r>
      <w:r w:rsidR="00862913" w:rsidRPr="0035622D">
        <w:rPr>
          <w:rFonts w:ascii="Times New Roman" w:hAnsi="Times New Roman" w:cs="Times New Roman"/>
          <w:b/>
          <w:sz w:val="20"/>
          <w:szCs w:val="20"/>
          <w:lang w:val="kk-KZ"/>
        </w:rPr>
        <w:t>Сапаны басқарудың әлеуметтік-психологиялық әдістері</w:t>
      </w:r>
      <w:r w:rsidR="00862913" w:rsidRPr="0035622D">
        <w:rPr>
          <w:rFonts w:ascii="Times New Roman" w:hAnsi="Times New Roman" w:cs="Times New Roman"/>
          <w:sz w:val="20"/>
          <w:szCs w:val="20"/>
          <w:lang w:val="kk-KZ"/>
        </w:rPr>
        <w:t>.</w:t>
      </w:r>
    </w:p>
    <w:p w14:paraId="663AFD70" w14:textId="1899A814" w:rsidR="00676DB9" w:rsidRPr="0035622D" w:rsidRDefault="00676DB9" w:rsidP="00862913">
      <w:pPr>
        <w:ind w:firstLine="708"/>
        <w:jc w:val="both"/>
        <w:rPr>
          <w:rFonts w:ascii="Times New Roman" w:hAnsi="Times New Roman" w:cs="Times New Roman"/>
          <w:sz w:val="20"/>
          <w:szCs w:val="20"/>
          <w:lang w:val="kk-KZ"/>
        </w:rPr>
      </w:pPr>
      <w:r w:rsidRPr="0035622D">
        <w:rPr>
          <w:rFonts w:ascii="Times New Roman" w:hAnsi="Times New Roman" w:cs="Times New Roman"/>
          <w:b/>
          <w:sz w:val="20"/>
          <w:szCs w:val="20"/>
          <w:lang w:val="kk-KZ" w:bidi="ar-EG"/>
        </w:rPr>
        <w:t>Сабақтың мақсаты:</w:t>
      </w:r>
      <w:r w:rsidRPr="0035622D">
        <w:rPr>
          <w:rFonts w:ascii="Times New Roman" w:hAnsi="Times New Roman" w:cs="Times New Roman"/>
          <w:b/>
          <w:sz w:val="20"/>
          <w:szCs w:val="20"/>
          <w:lang w:val="kk-KZ"/>
        </w:rPr>
        <w:t xml:space="preserve"> </w:t>
      </w:r>
      <w:r w:rsidRPr="0035622D">
        <w:rPr>
          <w:rFonts w:ascii="Times New Roman" w:hAnsi="Times New Roman" w:cs="Times New Roman"/>
          <w:sz w:val="20"/>
          <w:szCs w:val="20"/>
          <w:lang w:val="kk-KZ"/>
        </w:rPr>
        <w:t>Сапаны басқарудың әлеуметтік-психологиялық әдістерін түсіндіру.</w:t>
      </w:r>
    </w:p>
    <w:p w14:paraId="54B6E192" w14:textId="77777777" w:rsidR="00676DB9" w:rsidRPr="0035622D" w:rsidRDefault="00676DB9" w:rsidP="00676DB9">
      <w:pPr>
        <w:ind w:firstLine="708"/>
        <w:jc w:val="both"/>
        <w:rPr>
          <w:rFonts w:ascii="Times New Roman" w:hAnsi="Times New Roman" w:cs="Times New Roman"/>
          <w:sz w:val="20"/>
          <w:szCs w:val="20"/>
          <w:lang w:val="kk-KZ"/>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5462928B" w14:textId="77777777" w:rsidR="00862913" w:rsidRPr="0035622D" w:rsidRDefault="00862913" w:rsidP="00862913">
      <w:pPr>
        <w:ind w:firstLine="708"/>
        <w:jc w:val="both"/>
        <w:rPr>
          <w:rFonts w:ascii="Times New Roman" w:hAnsi="Times New Roman" w:cs="Times New Roman"/>
          <w:sz w:val="20"/>
          <w:szCs w:val="20"/>
          <w:lang w:val="kk-KZ"/>
        </w:rPr>
      </w:pPr>
      <w:r w:rsidRPr="0035622D">
        <w:rPr>
          <w:rFonts w:ascii="Times New Roman" w:hAnsi="Times New Roman" w:cs="Times New Roman"/>
          <w:sz w:val="20"/>
          <w:szCs w:val="20"/>
          <w:lang w:val="kk-KZ"/>
        </w:rPr>
        <w:t>Сараптамалық әдістердің мәні және сапаны басқаруда оларды қолдану бойынша жұмыстарды ұйымдастыру. Дәреже және тікелей бағалау әдісі. Әдісі салыстыру. Сараптамалық деректердің келісімділігін бағалау. Сапаны басқаруды зерттеуге қойылатын жалпы талаптар және оның түрлері. Сапаны басқару жүйелерін зерттеу түрлерінің жіктелуі. Зерттеудің негізгі әдістері. Функционалдық-құндық талдау. Аудит және өзін-өзі бағалау әдістері.</w:t>
      </w:r>
    </w:p>
    <w:p w14:paraId="649CBF27" w14:textId="77777777" w:rsidR="00862913" w:rsidRPr="00587BD3" w:rsidRDefault="00862913" w:rsidP="00862913">
      <w:pPr>
        <w:ind w:firstLine="708"/>
        <w:rPr>
          <w:rFonts w:ascii="Times New Roman" w:hAnsi="Times New Roman" w:cs="Times New Roman"/>
          <w:b/>
          <w:sz w:val="20"/>
          <w:szCs w:val="20"/>
          <w:lang w:val="kk-KZ"/>
        </w:rPr>
      </w:pPr>
    </w:p>
    <w:p w14:paraId="6C5E2125" w14:textId="0AA1F961" w:rsidR="0023799C" w:rsidRPr="00587BD3" w:rsidRDefault="00676DB9" w:rsidP="00676DB9">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u w:val="single"/>
          <w:lang w:val="kk-KZ"/>
        </w:rPr>
        <w:t xml:space="preserve">Семинар сабағы 6. </w:t>
      </w:r>
      <w:r w:rsidR="00862913" w:rsidRPr="00587BD3">
        <w:rPr>
          <w:rFonts w:ascii="Times New Roman" w:hAnsi="Times New Roman" w:cs="Times New Roman"/>
          <w:b/>
          <w:sz w:val="20"/>
          <w:szCs w:val="20"/>
          <w:lang w:val="kk-KZ"/>
        </w:rPr>
        <w:t>Сапаны басқару жүйелерін жобалаудың әдістемелік ережелері</w:t>
      </w:r>
    </w:p>
    <w:p w14:paraId="02271971" w14:textId="28B381CC" w:rsidR="00676DB9" w:rsidRPr="00587BD3" w:rsidRDefault="00676DB9" w:rsidP="00676DB9">
      <w:pPr>
        <w:ind w:firstLine="708"/>
        <w:jc w:val="both"/>
        <w:rPr>
          <w:rFonts w:ascii="Times New Roman" w:hAnsi="Times New Roman" w:cs="Times New Roman"/>
          <w:sz w:val="20"/>
          <w:szCs w:val="20"/>
          <w:lang w:val="kk-KZ"/>
        </w:rPr>
      </w:pPr>
      <w:r w:rsidRPr="0035622D">
        <w:rPr>
          <w:rFonts w:ascii="Times New Roman" w:hAnsi="Times New Roman" w:cs="Times New Roman"/>
          <w:b/>
          <w:sz w:val="20"/>
          <w:szCs w:val="20"/>
          <w:lang w:val="kk-KZ" w:bidi="ar-EG"/>
        </w:rPr>
        <w:t>Сабақтың мақсаты:</w:t>
      </w:r>
      <w:r w:rsidRPr="00587BD3">
        <w:rPr>
          <w:rFonts w:ascii="Times New Roman" w:hAnsi="Times New Roman" w:cs="Times New Roman"/>
          <w:b/>
          <w:sz w:val="20"/>
          <w:szCs w:val="20"/>
          <w:lang w:val="kk-KZ"/>
        </w:rPr>
        <w:t xml:space="preserve"> </w:t>
      </w:r>
      <w:r w:rsidRPr="00587BD3">
        <w:rPr>
          <w:rFonts w:ascii="Times New Roman" w:hAnsi="Times New Roman" w:cs="Times New Roman"/>
          <w:sz w:val="20"/>
          <w:szCs w:val="20"/>
          <w:lang w:val="kk-KZ"/>
        </w:rPr>
        <w:t>Сапаны басқару жүйелерін жобалаудың әдістемелік ережелерін қарастыру.</w:t>
      </w:r>
    </w:p>
    <w:p w14:paraId="02E8BDB5" w14:textId="24C47270" w:rsidR="00676DB9" w:rsidRPr="00587BD3" w:rsidRDefault="00676DB9" w:rsidP="00862913">
      <w:pPr>
        <w:ind w:firstLine="708"/>
        <w:rPr>
          <w:rFonts w:ascii="Times New Roman" w:hAnsi="Times New Roman" w:cs="Times New Roman"/>
          <w:b/>
          <w:sz w:val="20"/>
          <w:szCs w:val="20"/>
          <w:lang w:val="kk-KZ"/>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722A6A72" w14:textId="77777777" w:rsidR="00862913" w:rsidRPr="00587BD3" w:rsidRDefault="00862913" w:rsidP="00862913">
      <w:pPr>
        <w:ind w:firstLine="708"/>
        <w:jc w:val="both"/>
        <w:rPr>
          <w:rFonts w:ascii="Times New Roman" w:hAnsi="Times New Roman" w:cs="Times New Roman"/>
          <w:sz w:val="20"/>
          <w:szCs w:val="20"/>
          <w:lang w:val="kk-KZ"/>
        </w:rPr>
      </w:pPr>
      <w:r w:rsidRPr="00587BD3">
        <w:rPr>
          <w:rFonts w:ascii="Times New Roman" w:hAnsi="Times New Roman" w:cs="Times New Roman"/>
          <w:sz w:val="20"/>
          <w:szCs w:val="20"/>
          <w:lang w:val="kk-KZ"/>
        </w:rPr>
        <w:t>Сапаны басқару жүйелерінің ұйымдастырушылық жобаларын іске асыру (енгізу) және жетілдірудің әдістемелік ережелері. Қызметкерлердің рөлі және сапаны жүйелі басқару қызметінің негізгі бағыттары.</w:t>
      </w:r>
    </w:p>
    <w:p w14:paraId="1AD71ED1" w14:textId="77777777" w:rsidR="006F20EE" w:rsidRPr="0035622D" w:rsidRDefault="006F20EE" w:rsidP="006F20EE">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49C5F30B" w14:textId="77777777" w:rsidR="006F20EE" w:rsidRPr="007A7B57" w:rsidRDefault="006F20EE" w:rsidP="006F20EE">
      <w:pPr>
        <w:pStyle w:val="a4"/>
        <w:numPr>
          <w:ilvl w:val="0"/>
          <w:numId w:val="7"/>
        </w:numPr>
        <w:spacing w:after="0" w:line="240" w:lineRule="auto"/>
        <w:jc w:val="both"/>
        <w:rPr>
          <w:sz w:val="20"/>
          <w:szCs w:val="20"/>
        </w:rPr>
      </w:pPr>
      <w:r w:rsidRPr="007A7B57">
        <w:rPr>
          <w:rFonts w:ascii="TimesNewRomanPSMT" w:hAnsi="TimesNewRomanPSMT" w:cs="TimesNewRomanPSMT"/>
          <w:sz w:val="20"/>
          <w:szCs w:val="20"/>
        </w:rPr>
        <w:t>Ершов, А. К. Управление качеством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xml:space="preserve">̆ ресурс] : учебное пособие / А. К. Ершов. - М.: Логос, 2008. - 287 с. - 978-5-98704-225-9. </w:t>
      </w:r>
    </w:p>
    <w:p w14:paraId="4A09D2E6" w14:textId="77777777" w:rsidR="006F20EE" w:rsidRPr="007A7B57" w:rsidRDefault="006F20EE" w:rsidP="006F20EE">
      <w:pPr>
        <w:pStyle w:val="a4"/>
        <w:numPr>
          <w:ilvl w:val="0"/>
          <w:numId w:val="7"/>
        </w:numPr>
        <w:spacing w:after="0" w:line="240" w:lineRule="auto"/>
        <w:jc w:val="both"/>
        <w:rPr>
          <w:sz w:val="20"/>
          <w:szCs w:val="20"/>
        </w:rPr>
      </w:pPr>
      <w:r w:rsidRPr="007A7B57">
        <w:rPr>
          <w:rFonts w:ascii="TimesNewRomanPSMT" w:hAnsi="TimesNewRomanPSMT" w:cs="TimesNewRomanPSMT"/>
          <w:sz w:val="20"/>
          <w:szCs w:val="20"/>
        </w:rPr>
        <w:t>Крылова, Г. Д. Основы стандартизации, метрологии, сертификации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xml:space="preserve">̆ ресурс] : учебник / Г. Д. Крылова. - М.: </w:t>
      </w:r>
      <w:proofErr w:type="spellStart"/>
      <w:r w:rsidRPr="007A7B57">
        <w:rPr>
          <w:rFonts w:ascii="TimesNewRomanPSMT" w:hAnsi="TimesNewRomanPSMT" w:cs="TimesNewRomanPSMT"/>
          <w:sz w:val="20"/>
          <w:szCs w:val="20"/>
        </w:rPr>
        <w:t>Юнити</w:t>
      </w:r>
      <w:proofErr w:type="spellEnd"/>
      <w:r w:rsidRPr="007A7B57">
        <w:rPr>
          <w:rFonts w:ascii="TimesNewRomanPSMT" w:hAnsi="TimesNewRomanPSMT" w:cs="TimesNewRomanPSMT"/>
          <w:sz w:val="20"/>
          <w:szCs w:val="20"/>
        </w:rPr>
        <w:t xml:space="preserve">-Дана, 2012. - 672 с. </w:t>
      </w:r>
    </w:p>
    <w:p w14:paraId="75EC9C97" w14:textId="77777777" w:rsidR="006F20EE" w:rsidRPr="007A7B57" w:rsidRDefault="006F20EE" w:rsidP="006F20EE">
      <w:pPr>
        <w:pStyle w:val="a4"/>
        <w:numPr>
          <w:ilvl w:val="0"/>
          <w:numId w:val="7"/>
        </w:numPr>
        <w:spacing w:after="0" w:line="240" w:lineRule="auto"/>
        <w:jc w:val="both"/>
        <w:rPr>
          <w:rFonts w:ascii="TimesNewRomanPSMT" w:hAnsi="TimesNewRomanPSMT" w:cs="TimesNewRomanPSMT"/>
          <w:sz w:val="20"/>
          <w:szCs w:val="20"/>
        </w:rPr>
      </w:pPr>
      <w:r w:rsidRPr="007A7B57">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xml:space="preserve">̆ ресурс] / А. Г. Свешников. - М.: АСМС, 2011. - 164 с. - 978-5-93088- 096-0. </w:t>
      </w:r>
    </w:p>
    <w:p w14:paraId="1140414C" w14:textId="77777777" w:rsidR="006F20EE" w:rsidRPr="007A7B57" w:rsidRDefault="006F20EE" w:rsidP="006F20EE">
      <w:pPr>
        <w:pStyle w:val="a4"/>
        <w:numPr>
          <w:ilvl w:val="0"/>
          <w:numId w:val="7"/>
        </w:numPr>
        <w:spacing w:after="0" w:line="240" w:lineRule="auto"/>
        <w:jc w:val="both"/>
        <w:rPr>
          <w:rFonts w:ascii="TimesNewRomanPSMT" w:hAnsi="TimesNewRomanPSMT" w:cs="TimesNewRomanPSMT"/>
          <w:sz w:val="20"/>
          <w:szCs w:val="20"/>
        </w:rPr>
      </w:pPr>
      <w:r w:rsidRPr="007A7B57">
        <w:rPr>
          <w:rFonts w:ascii="TimesNewRomanPSMT" w:hAnsi="TimesNewRomanPSMT" w:cs="TimesNewRomanPSMT"/>
          <w:sz w:val="20"/>
          <w:szCs w:val="20"/>
        </w:rPr>
        <w:t xml:space="preserve">Экономические основы </w:t>
      </w:r>
      <w:proofErr w:type="spellStart"/>
      <w:r w:rsidRPr="007A7B57">
        <w:rPr>
          <w:rFonts w:ascii="TimesNewRomanPSMT" w:hAnsi="TimesNewRomanPSMT" w:cs="TimesNewRomanPSMT"/>
          <w:sz w:val="20"/>
          <w:szCs w:val="20"/>
        </w:rPr>
        <w:t>социальнои</w:t>
      </w:r>
      <w:proofErr w:type="spellEnd"/>
      <w:r w:rsidRPr="007A7B57">
        <w:rPr>
          <w:rFonts w:ascii="TimesNewRomanPSMT" w:hAnsi="TimesNewRomanPSMT" w:cs="TimesNewRomanPSMT"/>
          <w:sz w:val="20"/>
          <w:szCs w:val="20"/>
        </w:rPr>
        <w:t>̆ работы. Учебник для бакалавров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ресурс] / М.: Дашков и Ко, 2013. - 264 с. - 978-5-394-02062-9.</w:t>
      </w:r>
    </w:p>
    <w:p w14:paraId="40D20BDC" w14:textId="77777777" w:rsidR="000C233C" w:rsidRPr="0035622D" w:rsidRDefault="000C233C" w:rsidP="00862913">
      <w:pPr>
        <w:ind w:firstLine="708"/>
        <w:jc w:val="both"/>
        <w:rPr>
          <w:rFonts w:ascii="Times New Roman" w:hAnsi="Times New Roman" w:cs="Times New Roman"/>
          <w:sz w:val="20"/>
          <w:szCs w:val="20"/>
        </w:rPr>
      </w:pPr>
    </w:p>
    <w:p w14:paraId="551DDDB9" w14:textId="367986AE" w:rsidR="000C233C" w:rsidRPr="0035622D" w:rsidRDefault="00676DB9" w:rsidP="006F20EE">
      <w:pPr>
        <w:ind w:firstLine="708"/>
        <w:jc w:val="center"/>
        <w:rPr>
          <w:rFonts w:ascii="Times New Roman" w:hAnsi="Times New Roman" w:cs="Times New Roman"/>
          <w:b/>
          <w:sz w:val="20"/>
          <w:szCs w:val="20"/>
        </w:rPr>
      </w:pPr>
      <w:r w:rsidRPr="0035622D">
        <w:rPr>
          <w:rFonts w:ascii="Times New Roman" w:hAnsi="Times New Roman" w:cs="Times New Roman"/>
          <w:b/>
          <w:sz w:val="20"/>
          <w:szCs w:val="20"/>
          <w:u w:val="single"/>
          <w:lang w:val="kk-KZ"/>
        </w:rPr>
        <w:t xml:space="preserve">Семинар сабағы 7. </w:t>
      </w:r>
      <w:proofErr w:type="spellStart"/>
      <w:r w:rsidR="000C233C" w:rsidRPr="0035622D">
        <w:rPr>
          <w:rFonts w:ascii="Times New Roman" w:hAnsi="Times New Roman" w:cs="Times New Roman"/>
          <w:b/>
          <w:sz w:val="20"/>
          <w:szCs w:val="20"/>
        </w:rPr>
        <w:t>Өнімдер</w:t>
      </w:r>
      <w:proofErr w:type="spellEnd"/>
      <w:r w:rsidR="000C233C" w:rsidRPr="0035622D">
        <w:rPr>
          <w:rFonts w:ascii="Times New Roman" w:hAnsi="Times New Roman" w:cs="Times New Roman"/>
          <w:b/>
          <w:sz w:val="20"/>
          <w:szCs w:val="20"/>
        </w:rPr>
        <w:t xml:space="preserve"> мен </w:t>
      </w:r>
      <w:proofErr w:type="spellStart"/>
      <w:r w:rsidR="000C233C" w:rsidRPr="0035622D">
        <w:rPr>
          <w:rFonts w:ascii="Times New Roman" w:hAnsi="Times New Roman" w:cs="Times New Roman"/>
          <w:b/>
          <w:sz w:val="20"/>
          <w:szCs w:val="20"/>
        </w:rPr>
        <w:t>сапаны</w:t>
      </w:r>
      <w:proofErr w:type="spellEnd"/>
      <w:r w:rsidR="000C233C" w:rsidRPr="0035622D">
        <w:rPr>
          <w:rFonts w:ascii="Times New Roman" w:hAnsi="Times New Roman" w:cs="Times New Roman"/>
          <w:b/>
          <w:sz w:val="20"/>
          <w:szCs w:val="20"/>
        </w:rPr>
        <w:t xml:space="preserve"> </w:t>
      </w:r>
      <w:proofErr w:type="spellStart"/>
      <w:r w:rsidR="000C233C" w:rsidRPr="0035622D">
        <w:rPr>
          <w:rFonts w:ascii="Times New Roman" w:hAnsi="Times New Roman" w:cs="Times New Roman"/>
          <w:b/>
          <w:sz w:val="20"/>
          <w:szCs w:val="20"/>
        </w:rPr>
        <w:t>басқару</w:t>
      </w:r>
      <w:proofErr w:type="spellEnd"/>
      <w:r w:rsidR="000C233C" w:rsidRPr="0035622D">
        <w:rPr>
          <w:rFonts w:ascii="Times New Roman" w:hAnsi="Times New Roman" w:cs="Times New Roman"/>
          <w:b/>
          <w:sz w:val="20"/>
          <w:szCs w:val="20"/>
        </w:rPr>
        <w:t xml:space="preserve"> </w:t>
      </w:r>
      <w:proofErr w:type="spellStart"/>
      <w:r w:rsidR="000C233C" w:rsidRPr="0035622D">
        <w:rPr>
          <w:rFonts w:ascii="Times New Roman" w:hAnsi="Times New Roman" w:cs="Times New Roman"/>
          <w:b/>
          <w:sz w:val="20"/>
          <w:szCs w:val="20"/>
        </w:rPr>
        <w:t>жүйелерінің</w:t>
      </w:r>
      <w:proofErr w:type="spellEnd"/>
      <w:r w:rsidR="000C233C" w:rsidRPr="0035622D">
        <w:rPr>
          <w:rFonts w:ascii="Times New Roman" w:hAnsi="Times New Roman" w:cs="Times New Roman"/>
          <w:b/>
          <w:sz w:val="20"/>
          <w:szCs w:val="20"/>
        </w:rPr>
        <w:t xml:space="preserve"> </w:t>
      </w:r>
      <w:proofErr w:type="spellStart"/>
      <w:r w:rsidR="000C233C" w:rsidRPr="0035622D">
        <w:rPr>
          <w:rFonts w:ascii="Times New Roman" w:hAnsi="Times New Roman" w:cs="Times New Roman"/>
          <w:b/>
          <w:sz w:val="20"/>
          <w:szCs w:val="20"/>
        </w:rPr>
        <w:t>сәйкестігін</w:t>
      </w:r>
      <w:proofErr w:type="spellEnd"/>
      <w:r w:rsidR="000C233C" w:rsidRPr="0035622D">
        <w:rPr>
          <w:rFonts w:ascii="Times New Roman" w:hAnsi="Times New Roman" w:cs="Times New Roman"/>
          <w:b/>
          <w:sz w:val="20"/>
          <w:szCs w:val="20"/>
        </w:rPr>
        <w:t xml:space="preserve"> </w:t>
      </w:r>
      <w:proofErr w:type="spellStart"/>
      <w:r w:rsidR="000C233C" w:rsidRPr="0035622D">
        <w:rPr>
          <w:rFonts w:ascii="Times New Roman" w:hAnsi="Times New Roman" w:cs="Times New Roman"/>
          <w:b/>
          <w:sz w:val="20"/>
          <w:szCs w:val="20"/>
        </w:rPr>
        <w:t>растаудың</w:t>
      </w:r>
      <w:proofErr w:type="spellEnd"/>
      <w:r w:rsidR="000C233C" w:rsidRPr="0035622D">
        <w:rPr>
          <w:rFonts w:ascii="Times New Roman" w:hAnsi="Times New Roman" w:cs="Times New Roman"/>
          <w:b/>
          <w:sz w:val="20"/>
          <w:szCs w:val="20"/>
        </w:rPr>
        <w:t xml:space="preserve"> </w:t>
      </w:r>
      <w:proofErr w:type="spellStart"/>
      <w:r w:rsidR="000C233C" w:rsidRPr="0035622D">
        <w:rPr>
          <w:rFonts w:ascii="Times New Roman" w:hAnsi="Times New Roman" w:cs="Times New Roman"/>
          <w:b/>
          <w:sz w:val="20"/>
          <w:szCs w:val="20"/>
        </w:rPr>
        <w:t>жалпы</w:t>
      </w:r>
      <w:proofErr w:type="spellEnd"/>
      <w:r w:rsidR="000C233C" w:rsidRPr="0035622D">
        <w:rPr>
          <w:rFonts w:ascii="Times New Roman" w:hAnsi="Times New Roman" w:cs="Times New Roman"/>
          <w:b/>
          <w:sz w:val="20"/>
          <w:szCs w:val="20"/>
        </w:rPr>
        <w:t xml:space="preserve"> </w:t>
      </w:r>
      <w:proofErr w:type="spellStart"/>
      <w:r w:rsidR="000C233C" w:rsidRPr="0035622D">
        <w:rPr>
          <w:rFonts w:ascii="Times New Roman" w:hAnsi="Times New Roman" w:cs="Times New Roman"/>
          <w:b/>
          <w:sz w:val="20"/>
          <w:szCs w:val="20"/>
        </w:rPr>
        <w:t>ережелері</w:t>
      </w:r>
      <w:proofErr w:type="spellEnd"/>
    </w:p>
    <w:p w14:paraId="6C04C628" w14:textId="3136104F" w:rsidR="00676DB9" w:rsidRPr="0035622D" w:rsidRDefault="00676DB9" w:rsidP="00862913">
      <w:pPr>
        <w:ind w:firstLine="708"/>
        <w:jc w:val="both"/>
        <w:rPr>
          <w:rFonts w:ascii="Times New Roman" w:hAnsi="Times New Roman" w:cs="Times New Roman"/>
          <w:sz w:val="20"/>
          <w:szCs w:val="20"/>
        </w:rPr>
      </w:pPr>
      <w:r w:rsidRPr="0035622D">
        <w:rPr>
          <w:rFonts w:ascii="Times New Roman" w:hAnsi="Times New Roman" w:cs="Times New Roman"/>
          <w:b/>
          <w:sz w:val="20"/>
          <w:szCs w:val="20"/>
          <w:lang w:val="kk-KZ" w:bidi="ar-EG"/>
        </w:rPr>
        <w:t>Сабақтың мақсаты:</w:t>
      </w:r>
      <w:r w:rsidRPr="0035622D">
        <w:rPr>
          <w:rFonts w:ascii="Times New Roman" w:hAnsi="Times New Roman" w:cs="Times New Roman"/>
          <w:b/>
          <w:sz w:val="20"/>
          <w:szCs w:val="20"/>
        </w:rPr>
        <w:t xml:space="preserve"> </w:t>
      </w:r>
      <w:proofErr w:type="spellStart"/>
      <w:r w:rsidRPr="0035622D">
        <w:rPr>
          <w:rFonts w:ascii="Times New Roman" w:hAnsi="Times New Roman" w:cs="Times New Roman"/>
          <w:sz w:val="20"/>
          <w:szCs w:val="20"/>
        </w:rPr>
        <w:t>Өнімдер</w:t>
      </w:r>
      <w:proofErr w:type="spellEnd"/>
      <w:r w:rsidRPr="0035622D">
        <w:rPr>
          <w:rFonts w:ascii="Times New Roman" w:hAnsi="Times New Roman" w:cs="Times New Roman"/>
          <w:sz w:val="20"/>
          <w:szCs w:val="20"/>
        </w:rPr>
        <w:t xml:space="preserve"> мен </w:t>
      </w:r>
      <w:proofErr w:type="spellStart"/>
      <w:r w:rsidRPr="0035622D">
        <w:rPr>
          <w:rFonts w:ascii="Times New Roman" w:hAnsi="Times New Roman" w:cs="Times New Roman"/>
          <w:sz w:val="20"/>
          <w:szCs w:val="20"/>
        </w:rPr>
        <w:t>сапаны</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басқару</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жүйелерінің</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сәйкестігін</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растаудың</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жалпы</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ережелерін</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талдау</w:t>
      </w:r>
      <w:proofErr w:type="spellEnd"/>
    </w:p>
    <w:p w14:paraId="400E1578" w14:textId="775A74A2" w:rsidR="00676DB9" w:rsidRPr="0035622D" w:rsidRDefault="00676DB9" w:rsidP="00862913">
      <w:pPr>
        <w:ind w:firstLine="708"/>
        <w:jc w:val="both"/>
        <w:rPr>
          <w:rFonts w:ascii="Times New Roman" w:hAnsi="Times New Roman" w:cs="Times New Roman"/>
          <w:sz w:val="20"/>
          <w:szCs w:val="20"/>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40777821" w14:textId="754BA237" w:rsidR="000C233C" w:rsidRPr="0035622D" w:rsidRDefault="000C233C" w:rsidP="00862913">
      <w:pPr>
        <w:ind w:firstLine="708"/>
        <w:jc w:val="both"/>
        <w:rPr>
          <w:rFonts w:ascii="Times New Roman" w:hAnsi="Times New Roman" w:cs="Times New Roman"/>
          <w:sz w:val="20"/>
          <w:szCs w:val="20"/>
        </w:rPr>
      </w:pPr>
      <w:proofErr w:type="spellStart"/>
      <w:r w:rsidRPr="0035622D">
        <w:rPr>
          <w:rFonts w:ascii="Times New Roman" w:hAnsi="Times New Roman" w:cs="Times New Roman"/>
          <w:sz w:val="20"/>
          <w:szCs w:val="20"/>
        </w:rPr>
        <w:t>Объектілердің</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техникалық</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регламенттер</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талаптарына</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сәйкестігін</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міндетті</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растауды</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декларациялау</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және</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сертификаттау</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схемалары</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Әлеуметтік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қызметтердің</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сапасын</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қамтамасыз</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ететін</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нормативтік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құжаттар</w:t>
      </w:r>
      <w:proofErr w:type="spellEnd"/>
      <w:r w:rsidR="009E4A9E" w:rsidRPr="0035622D">
        <w:rPr>
          <w:rFonts w:ascii="Times New Roman" w:hAnsi="Times New Roman" w:cs="Times New Roman"/>
          <w:sz w:val="20"/>
          <w:szCs w:val="20"/>
        </w:rPr>
        <w:t>.</w:t>
      </w:r>
    </w:p>
    <w:p w14:paraId="38CF50B9" w14:textId="77777777" w:rsidR="006F20EE" w:rsidRPr="0035622D" w:rsidRDefault="006F20EE" w:rsidP="006F20EE">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0458AAB1" w14:textId="77777777" w:rsidR="006F20EE" w:rsidRPr="007A7B57" w:rsidRDefault="006F20EE" w:rsidP="006F20EE">
      <w:pPr>
        <w:pStyle w:val="a4"/>
        <w:numPr>
          <w:ilvl w:val="0"/>
          <w:numId w:val="8"/>
        </w:numPr>
        <w:spacing w:after="0" w:line="240" w:lineRule="auto"/>
        <w:jc w:val="both"/>
        <w:rPr>
          <w:sz w:val="20"/>
          <w:szCs w:val="20"/>
        </w:rPr>
      </w:pPr>
      <w:r w:rsidRPr="007A7B57">
        <w:rPr>
          <w:rFonts w:ascii="TimesNewRomanPSMT" w:hAnsi="TimesNewRomanPSMT" w:cs="TimesNewRomanPSMT"/>
          <w:sz w:val="20"/>
          <w:szCs w:val="20"/>
        </w:rPr>
        <w:t>Ершов, А. К. Управление качеством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xml:space="preserve">̆ ресурс] : учебное пособие / А. К. Ершов. - М.: Логос, 2008. - 287 с. - 978-5-98704-225-9. </w:t>
      </w:r>
    </w:p>
    <w:p w14:paraId="589907D7" w14:textId="77777777" w:rsidR="006F20EE" w:rsidRPr="007A7B57" w:rsidRDefault="006F20EE" w:rsidP="006F20EE">
      <w:pPr>
        <w:pStyle w:val="a4"/>
        <w:numPr>
          <w:ilvl w:val="0"/>
          <w:numId w:val="8"/>
        </w:numPr>
        <w:spacing w:after="0" w:line="240" w:lineRule="auto"/>
        <w:jc w:val="both"/>
        <w:rPr>
          <w:sz w:val="20"/>
          <w:szCs w:val="20"/>
        </w:rPr>
      </w:pPr>
      <w:r w:rsidRPr="007A7B57">
        <w:rPr>
          <w:rFonts w:ascii="TimesNewRomanPSMT" w:hAnsi="TimesNewRomanPSMT" w:cs="TimesNewRomanPSMT"/>
          <w:sz w:val="20"/>
          <w:szCs w:val="20"/>
        </w:rPr>
        <w:t>Крылова, Г. Д. Основы стандартизации, метрологии, сертификации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xml:space="preserve">̆ ресурс] : учебник / Г. Д. Крылова. - М.: </w:t>
      </w:r>
      <w:proofErr w:type="spellStart"/>
      <w:r w:rsidRPr="007A7B57">
        <w:rPr>
          <w:rFonts w:ascii="TimesNewRomanPSMT" w:hAnsi="TimesNewRomanPSMT" w:cs="TimesNewRomanPSMT"/>
          <w:sz w:val="20"/>
          <w:szCs w:val="20"/>
        </w:rPr>
        <w:t>Юнити</w:t>
      </w:r>
      <w:proofErr w:type="spellEnd"/>
      <w:r w:rsidRPr="007A7B57">
        <w:rPr>
          <w:rFonts w:ascii="TimesNewRomanPSMT" w:hAnsi="TimesNewRomanPSMT" w:cs="TimesNewRomanPSMT"/>
          <w:sz w:val="20"/>
          <w:szCs w:val="20"/>
        </w:rPr>
        <w:t xml:space="preserve">-Дана, 2012. - 672 с. </w:t>
      </w:r>
    </w:p>
    <w:p w14:paraId="01CE9E26" w14:textId="77777777" w:rsidR="006F20EE" w:rsidRPr="007A7B57" w:rsidRDefault="006F20EE" w:rsidP="006F20EE">
      <w:pPr>
        <w:pStyle w:val="a4"/>
        <w:numPr>
          <w:ilvl w:val="0"/>
          <w:numId w:val="8"/>
        </w:numPr>
        <w:spacing w:after="0" w:line="240" w:lineRule="auto"/>
        <w:jc w:val="both"/>
        <w:rPr>
          <w:rFonts w:ascii="TimesNewRomanPSMT" w:hAnsi="TimesNewRomanPSMT" w:cs="TimesNewRomanPSMT"/>
          <w:sz w:val="20"/>
          <w:szCs w:val="20"/>
        </w:rPr>
      </w:pPr>
      <w:r w:rsidRPr="007A7B57">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xml:space="preserve">̆ ресурс] / А. Г. Свешников. - М.: АСМС, 2011. - 164 с. - 978-5-93088- 096-0. </w:t>
      </w:r>
    </w:p>
    <w:p w14:paraId="6E95BF84" w14:textId="77777777" w:rsidR="006F20EE" w:rsidRPr="007A7B57" w:rsidRDefault="006F20EE" w:rsidP="006F20EE">
      <w:pPr>
        <w:pStyle w:val="a4"/>
        <w:numPr>
          <w:ilvl w:val="0"/>
          <w:numId w:val="8"/>
        </w:numPr>
        <w:spacing w:after="0" w:line="240" w:lineRule="auto"/>
        <w:jc w:val="both"/>
        <w:rPr>
          <w:rFonts w:ascii="TimesNewRomanPSMT" w:hAnsi="TimesNewRomanPSMT" w:cs="TimesNewRomanPSMT"/>
          <w:sz w:val="20"/>
          <w:szCs w:val="20"/>
        </w:rPr>
      </w:pPr>
      <w:r w:rsidRPr="007A7B57">
        <w:rPr>
          <w:rFonts w:ascii="TimesNewRomanPSMT" w:hAnsi="TimesNewRomanPSMT" w:cs="TimesNewRomanPSMT"/>
          <w:sz w:val="20"/>
          <w:szCs w:val="20"/>
        </w:rPr>
        <w:t xml:space="preserve">Экономические основы </w:t>
      </w:r>
      <w:proofErr w:type="spellStart"/>
      <w:r w:rsidRPr="007A7B57">
        <w:rPr>
          <w:rFonts w:ascii="TimesNewRomanPSMT" w:hAnsi="TimesNewRomanPSMT" w:cs="TimesNewRomanPSMT"/>
          <w:sz w:val="20"/>
          <w:szCs w:val="20"/>
        </w:rPr>
        <w:t>социальнои</w:t>
      </w:r>
      <w:proofErr w:type="spellEnd"/>
      <w:r w:rsidRPr="007A7B57">
        <w:rPr>
          <w:rFonts w:ascii="TimesNewRomanPSMT" w:hAnsi="TimesNewRomanPSMT" w:cs="TimesNewRomanPSMT"/>
          <w:sz w:val="20"/>
          <w:szCs w:val="20"/>
        </w:rPr>
        <w:t>̆ работы. Учебник для бакалавров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ресурс] / М.: Дашков и Ко, 2013. - 264 с. - 978-5-394-02062-9.</w:t>
      </w:r>
    </w:p>
    <w:p w14:paraId="5DB49F2E" w14:textId="77777777" w:rsidR="009E4A9E" w:rsidRPr="0035622D" w:rsidRDefault="009E4A9E" w:rsidP="00862913">
      <w:pPr>
        <w:ind w:firstLine="708"/>
        <w:jc w:val="both"/>
        <w:rPr>
          <w:rFonts w:ascii="Times New Roman" w:hAnsi="Times New Roman" w:cs="Times New Roman"/>
          <w:sz w:val="20"/>
          <w:szCs w:val="20"/>
          <w:lang w:val="kk-KZ"/>
        </w:rPr>
      </w:pPr>
    </w:p>
    <w:p w14:paraId="719B1781" w14:textId="14BC752C" w:rsidR="009E4A9E" w:rsidRPr="0035622D" w:rsidRDefault="00676DB9" w:rsidP="006F20EE">
      <w:pPr>
        <w:ind w:firstLine="708"/>
        <w:jc w:val="center"/>
        <w:rPr>
          <w:rFonts w:ascii="Times New Roman" w:hAnsi="Times New Roman" w:cs="Times New Roman"/>
          <w:b/>
          <w:sz w:val="20"/>
          <w:szCs w:val="20"/>
        </w:rPr>
      </w:pPr>
      <w:r w:rsidRPr="0035622D">
        <w:rPr>
          <w:rFonts w:ascii="Times New Roman" w:hAnsi="Times New Roman" w:cs="Times New Roman"/>
          <w:b/>
          <w:sz w:val="20"/>
          <w:szCs w:val="20"/>
          <w:u w:val="single"/>
          <w:lang w:val="kk-KZ"/>
        </w:rPr>
        <w:t xml:space="preserve">Семинар сабағы 8 </w:t>
      </w:r>
      <w:r w:rsidR="009E4A9E" w:rsidRPr="0035622D">
        <w:rPr>
          <w:rFonts w:ascii="Times New Roman" w:hAnsi="Times New Roman" w:cs="Times New Roman"/>
          <w:b/>
          <w:sz w:val="20"/>
          <w:szCs w:val="20"/>
        </w:rPr>
        <w:t>"</w:t>
      </w:r>
      <w:proofErr w:type="spellStart"/>
      <w:r w:rsidR="009E4A9E" w:rsidRPr="0035622D">
        <w:rPr>
          <w:rFonts w:ascii="Times New Roman" w:hAnsi="Times New Roman" w:cs="Times New Roman"/>
          <w:b/>
          <w:sz w:val="20"/>
          <w:szCs w:val="20"/>
        </w:rPr>
        <w:t>Өмір</w:t>
      </w:r>
      <w:proofErr w:type="spellEnd"/>
      <w:r w:rsidR="009E4A9E" w:rsidRPr="0035622D">
        <w:rPr>
          <w:rFonts w:ascii="Times New Roman" w:hAnsi="Times New Roman" w:cs="Times New Roman"/>
          <w:b/>
          <w:sz w:val="20"/>
          <w:szCs w:val="20"/>
        </w:rPr>
        <w:t xml:space="preserve"> </w:t>
      </w:r>
      <w:proofErr w:type="spellStart"/>
      <w:r w:rsidR="009E4A9E" w:rsidRPr="0035622D">
        <w:rPr>
          <w:rFonts w:ascii="Times New Roman" w:hAnsi="Times New Roman" w:cs="Times New Roman"/>
          <w:b/>
          <w:sz w:val="20"/>
          <w:szCs w:val="20"/>
        </w:rPr>
        <w:t>сапасы</w:t>
      </w:r>
      <w:proofErr w:type="spellEnd"/>
      <w:r w:rsidR="009E4A9E" w:rsidRPr="0035622D">
        <w:rPr>
          <w:rFonts w:ascii="Times New Roman" w:hAnsi="Times New Roman" w:cs="Times New Roman"/>
          <w:b/>
          <w:sz w:val="20"/>
          <w:szCs w:val="20"/>
        </w:rPr>
        <w:t xml:space="preserve">" </w:t>
      </w:r>
      <w:proofErr w:type="spellStart"/>
      <w:r w:rsidR="009E4A9E" w:rsidRPr="0035622D">
        <w:rPr>
          <w:rFonts w:ascii="Times New Roman" w:hAnsi="Times New Roman" w:cs="Times New Roman"/>
          <w:b/>
          <w:sz w:val="20"/>
          <w:szCs w:val="20"/>
        </w:rPr>
        <w:t>категориясының</w:t>
      </w:r>
      <w:proofErr w:type="spellEnd"/>
      <w:r w:rsidR="009E4A9E" w:rsidRPr="0035622D">
        <w:rPr>
          <w:rFonts w:ascii="Times New Roman" w:hAnsi="Times New Roman" w:cs="Times New Roman"/>
          <w:b/>
          <w:sz w:val="20"/>
          <w:szCs w:val="20"/>
        </w:rPr>
        <w:t xml:space="preserve"> </w:t>
      </w:r>
      <w:proofErr w:type="spellStart"/>
      <w:r w:rsidR="009E4A9E" w:rsidRPr="0035622D">
        <w:rPr>
          <w:rFonts w:ascii="Times New Roman" w:hAnsi="Times New Roman" w:cs="Times New Roman"/>
          <w:b/>
          <w:sz w:val="20"/>
          <w:szCs w:val="20"/>
        </w:rPr>
        <w:t>мәні</w:t>
      </w:r>
      <w:proofErr w:type="spellEnd"/>
      <w:r w:rsidR="009E4A9E" w:rsidRPr="0035622D">
        <w:rPr>
          <w:rFonts w:ascii="Times New Roman" w:hAnsi="Times New Roman" w:cs="Times New Roman"/>
          <w:b/>
          <w:sz w:val="20"/>
          <w:szCs w:val="20"/>
        </w:rPr>
        <w:t xml:space="preserve"> мен </w:t>
      </w:r>
      <w:proofErr w:type="spellStart"/>
      <w:r w:rsidR="009E4A9E" w:rsidRPr="0035622D">
        <w:rPr>
          <w:rFonts w:ascii="Times New Roman" w:hAnsi="Times New Roman" w:cs="Times New Roman"/>
          <w:b/>
          <w:sz w:val="20"/>
          <w:szCs w:val="20"/>
        </w:rPr>
        <w:t>табиғаты</w:t>
      </w:r>
      <w:proofErr w:type="spellEnd"/>
    </w:p>
    <w:p w14:paraId="5DFAAED0" w14:textId="14AB1926" w:rsidR="00676DB9" w:rsidRPr="0035622D" w:rsidRDefault="00676DB9" w:rsidP="00862913">
      <w:pPr>
        <w:ind w:firstLine="708"/>
        <w:jc w:val="both"/>
        <w:rPr>
          <w:rFonts w:ascii="Times New Roman" w:hAnsi="Times New Roman" w:cs="Times New Roman"/>
          <w:sz w:val="20"/>
          <w:szCs w:val="20"/>
        </w:rPr>
      </w:pPr>
      <w:r w:rsidRPr="0035622D">
        <w:rPr>
          <w:rFonts w:ascii="Times New Roman" w:hAnsi="Times New Roman" w:cs="Times New Roman"/>
          <w:b/>
          <w:sz w:val="20"/>
          <w:szCs w:val="20"/>
          <w:lang w:val="kk-KZ" w:bidi="ar-EG"/>
        </w:rPr>
        <w:t>Сабақтың мақсаты:</w:t>
      </w:r>
      <w:r w:rsidRPr="0035622D">
        <w:rPr>
          <w:rFonts w:ascii="Times New Roman" w:hAnsi="Times New Roman" w:cs="Times New Roman"/>
          <w:b/>
          <w:sz w:val="20"/>
          <w:szCs w:val="20"/>
        </w:rPr>
        <w:t xml:space="preserve"> </w:t>
      </w:r>
      <w:r w:rsidRPr="0035622D">
        <w:rPr>
          <w:rFonts w:ascii="Times New Roman" w:hAnsi="Times New Roman" w:cs="Times New Roman"/>
          <w:sz w:val="20"/>
          <w:szCs w:val="20"/>
        </w:rPr>
        <w:t>"</w:t>
      </w:r>
      <w:proofErr w:type="spellStart"/>
      <w:r w:rsidRPr="0035622D">
        <w:rPr>
          <w:rFonts w:ascii="Times New Roman" w:hAnsi="Times New Roman" w:cs="Times New Roman"/>
          <w:sz w:val="20"/>
          <w:szCs w:val="20"/>
        </w:rPr>
        <w:t>Өмір</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сапасы</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категориясының</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мәні</w:t>
      </w:r>
      <w:proofErr w:type="spellEnd"/>
      <w:r w:rsidRPr="0035622D">
        <w:rPr>
          <w:rFonts w:ascii="Times New Roman" w:hAnsi="Times New Roman" w:cs="Times New Roman"/>
          <w:sz w:val="20"/>
          <w:szCs w:val="20"/>
        </w:rPr>
        <w:t xml:space="preserve"> мен </w:t>
      </w:r>
      <w:proofErr w:type="spellStart"/>
      <w:r w:rsidRPr="0035622D">
        <w:rPr>
          <w:rFonts w:ascii="Times New Roman" w:hAnsi="Times New Roman" w:cs="Times New Roman"/>
          <w:sz w:val="20"/>
          <w:szCs w:val="20"/>
        </w:rPr>
        <w:t>табиғатын</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қарастыру</w:t>
      </w:r>
      <w:proofErr w:type="spellEnd"/>
    </w:p>
    <w:p w14:paraId="0A781E9A" w14:textId="77777777" w:rsidR="00676DB9" w:rsidRPr="0035622D" w:rsidRDefault="00676DB9" w:rsidP="00676DB9">
      <w:pPr>
        <w:ind w:firstLine="708"/>
        <w:jc w:val="both"/>
        <w:rPr>
          <w:rFonts w:ascii="Times New Roman" w:hAnsi="Times New Roman" w:cs="Times New Roman"/>
          <w:sz w:val="20"/>
          <w:szCs w:val="20"/>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0C6F4FD9" w14:textId="77777777" w:rsidR="006F20EE" w:rsidRPr="006F20EE" w:rsidRDefault="009E4A9E" w:rsidP="006F20EE">
      <w:pPr>
        <w:pStyle w:val="a4"/>
        <w:numPr>
          <w:ilvl w:val="0"/>
          <w:numId w:val="12"/>
        </w:numPr>
        <w:jc w:val="both"/>
        <w:rPr>
          <w:rFonts w:ascii="Times New Roman" w:hAnsi="Times New Roman"/>
          <w:sz w:val="20"/>
          <w:szCs w:val="20"/>
        </w:rPr>
      </w:pPr>
      <w:proofErr w:type="spellStart"/>
      <w:r w:rsidRPr="006F20EE">
        <w:rPr>
          <w:rFonts w:ascii="Times New Roman" w:hAnsi="Times New Roman"/>
          <w:sz w:val="20"/>
          <w:szCs w:val="20"/>
        </w:rPr>
        <w:t>Өмір</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сапасын</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бағалау</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критерийлері</w:t>
      </w:r>
      <w:proofErr w:type="spellEnd"/>
      <w:r w:rsidRPr="006F20EE">
        <w:rPr>
          <w:rFonts w:ascii="Times New Roman" w:hAnsi="Times New Roman"/>
          <w:sz w:val="20"/>
          <w:szCs w:val="20"/>
        </w:rPr>
        <w:t xml:space="preserve">. </w:t>
      </w:r>
    </w:p>
    <w:p w14:paraId="0FBC30A1" w14:textId="6AD8F978" w:rsidR="009E4A9E" w:rsidRPr="006F20EE" w:rsidRDefault="009E4A9E" w:rsidP="006F20EE">
      <w:pPr>
        <w:pStyle w:val="a4"/>
        <w:numPr>
          <w:ilvl w:val="0"/>
          <w:numId w:val="12"/>
        </w:numPr>
        <w:jc w:val="both"/>
        <w:rPr>
          <w:rFonts w:ascii="Times New Roman" w:hAnsi="Times New Roman"/>
          <w:sz w:val="20"/>
          <w:szCs w:val="20"/>
        </w:rPr>
      </w:pPr>
      <w:proofErr w:type="spellStart"/>
      <w:r w:rsidRPr="006F20EE">
        <w:rPr>
          <w:rFonts w:ascii="Times New Roman" w:hAnsi="Times New Roman"/>
          <w:sz w:val="20"/>
          <w:szCs w:val="20"/>
        </w:rPr>
        <w:t>Өмір</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сапасының</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индексте</w:t>
      </w:r>
      <w:r w:rsidR="006F20EE" w:rsidRPr="006F20EE">
        <w:rPr>
          <w:rFonts w:ascii="Times New Roman" w:hAnsi="Times New Roman"/>
          <w:sz w:val="20"/>
          <w:szCs w:val="20"/>
        </w:rPr>
        <w:t>рі</w:t>
      </w:r>
      <w:proofErr w:type="spellEnd"/>
      <w:r w:rsidR="006F20EE" w:rsidRPr="006F20EE">
        <w:rPr>
          <w:rFonts w:ascii="Times New Roman" w:hAnsi="Times New Roman"/>
          <w:sz w:val="20"/>
          <w:szCs w:val="20"/>
        </w:rPr>
        <w:t xml:space="preserve"> мен </w:t>
      </w:r>
      <w:proofErr w:type="spellStart"/>
      <w:r w:rsidR="006F20EE" w:rsidRPr="006F20EE">
        <w:rPr>
          <w:rFonts w:ascii="Times New Roman" w:hAnsi="Times New Roman"/>
          <w:sz w:val="20"/>
          <w:szCs w:val="20"/>
        </w:rPr>
        <w:t>интегралды</w:t>
      </w:r>
      <w:proofErr w:type="spellEnd"/>
      <w:r w:rsidR="006F20EE" w:rsidRPr="006F20EE">
        <w:rPr>
          <w:rFonts w:ascii="Times New Roman" w:hAnsi="Times New Roman"/>
          <w:sz w:val="20"/>
          <w:szCs w:val="20"/>
        </w:rPr>
        <w:t xml:space="preserve"> </w:t>
      </w:r>
      <w:proofErr w:type="spellStart"/>
      <w:r w:rsidR="006F20EE" w:rsidRPr="006F20EE">
        <w:rPr>
          <w:rFonts w:ascii="Times New Roman" w:hAnsi="Times New Roman"/>
          <w:sz w:val="20"/>
          <w:szCs w:val="20"/>
        </w:rPr>
        <w:t>көрсеткіштері</w:t>
      </w:r>
      <w:proofErr w:type="spellEnd"/>
    </w:p>
    <w:p w14:paraId="67B65A09" w14:textId="77777777" w:rsidR="006F20EE" w:rsidRPr="006F20EE" w:rsidRDefault="006F20EE" w:rsidP="006F20EE">
      <w:pPr>
        <w:pStyle w:val="a4"/>
        <w:numPr>
          <w:ilvl w:val="0"/>
          <w:numId w:val="12"/>
        </w:numPr>
        <w:jc w:val="both"/>
        <w:rPr>
          <w:rFonts w:ascii="Times New Roman" w:hAnsi="Times New Roman"/>
          <w:sz w:val="20"/>
          <w:szCs w:val="20"/>
        </w:rPr>
      </w:pPr>
      <w:proofErr w:type="spellStart"/>
      <w:r w:rsidRPr="006F20EE">
        <w:rPr>
          <w:rFonts w:ascii="Times New Roman" w:hAnsi="Times New Roman"/>
          <w:sz w:val="20"/>
          <w:szCs w:val="20"/>
        </w:rPr>
        <w:t>Өмір</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сүру</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деңгейінің</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динамикасының</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факторлары</w:t>
      </w:r>
      <w:proofErr w:type="spellEnd"/>
      <w:r w:rsidRPr="006F20EE">
        <w:rPr>
          <w:rFonts w:ascii="Times New Roman" w:hAnsi="Times New Roman"/>
          <w:sz w:val="20"/>
          <w:szCs w:val="20"/>
        </w:rPr>
        <w:t xml:space="preserve">. </w:t>
      </w:r>
    </w:p>
    <w:p w14:paraId="401C6CD3" w14:textId="77777777" w:rsidR="006F20EE" w:rsidRPr="006F20EE" w:rsidRDefault="006F20EE" w:rsidP="006F20EE">
      <w:pPr>
        <w:pStyle w:val="a4"/>
        <w:numPr>
          <w:ilvl w:val="0"/>
          <w:numId w:val="12"/>
        </w:numPr>
        <w:jc w:val="both"/>
        <w:rPr>
          <w:rFonts w:ascii="Times New Roman" w:hAnsi="Times New Roman"/>
          <w:sz w:val="20"/>
          <w:szCs w:val="20"/>
        </w:rPr>
      </w:pPr>
      <w:proofErr w:type="spellStart"/>
      <w:r w:rsidRPr="006F20EE">
        <w:rPr>
          <w:rFonts w:ascii="Times New Roman" w:hAnsi="Times New Roman"/>
          <w:sz w:val="20"/>
          <w:szCs w:val="20"/>
        </w:rPr>
        <w:t>Әлеуметтік</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стандарттар</w:t>
      </w:r>
      <w:proofErr w:type="spellEnd"/>
      <w:r w:rsidRPr="006F20EE">
        <w:rPr>
          <w:rFonts w:ascii="Times New Roman" w:hAnsi="Times New Roman"/>
          <w:sz w:val="20"/>
          <w:szCs w:val="20"/>
        </w:rPr>
        <w:t xml:space="preserve"> мен </w:t>
      </w:r>
      <w:proofErr w:type="spellStart"/>
      <w:r w:rsidRPr="006F20EE">
        <w:rPr>
          <w:rFonts w:ascii="Times New Roman" w:hAnsi="Times New Roman"/>
          <w:sz w:val="20"/>
          <w:szCs w:val="20"/>
        </w:rPr>
        <w:t>қажеттіліктер</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Өмір</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сүру</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деңгейінің</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көрсеткіштері</w:t>
      </w:r>
      <w:proofErr w:type="spellEnd"/>
      <w:r w:rsidRPr="006F20EE">
        <w:rPr>
          <w:rFonts w:ascii="Times New Roman" w:hAnsi="Times New Roman"/>
          <w:sz w:val="20"/>
          <w:szCs w:val="20"/>
        </w:rPr>
        <w:t xml:space="preserve">. </w:t>
      </w:r>
    </w:p>
    <w:p w14:paraId="44B4E599" w14:textId="1D87C115" w:rsidR="006F20EE" w:rsidRPr="006F20EE" w:rsidRDefault="006F20EE" w:rsidP="006F20EE">
      <w:pPr>
        <w:pStyle w:val="a4"/>
        <w:numPr>
          <w:ilvl w:val="0"/>
          <w:numId w:val="12"/>
        </w:numPr>
        <w:jc w:val="both"/>
        <w:rPr>
          <w:rFonts w:ascii="Times New Roman" w:hAnsi="Times New Roman"/>
          <w:sz w:val="20"/>
          <w:szCs w:val="20"/>
        </w:rPr>
      </w:pPr>
      <w:proofErr w:type="spellStart"/>
      <w:r w:rsidRPr="006F20EE">
        <w:rPr>
          <w:rFonts w:ascii="Times New Roman" w:hAnsi="Times New Roman"/>
          <w:sz w:val="20"/>
          <w:szCs w:val="20"/>
        </w:rPr>
        <w:t>Өмір</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сүру</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деңгейі-өмір</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сапасының</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негізгі</w:t>
      </w:r>
      <w:proofErr w:type="spellEnd"/>
      <w:r w:rsidRPr="006F20EE">
        <w:rPr>
          <w:rFonts w:ascii="Times New Roman" w:hAnsi="Times New Roman"/>
          <w:sz w:val="20"/>
          <w:szCs w:val="20"/>
        </w:rPr>
        <w:t xml:space="preserve"> </w:t>
      </w:r>
      <w:proofErr w:type="spellStart"/>
      <w:r w:rsidRPr="006F20EE">
        <w:rPr>
          <w:rFonts w:ascii="Times New Roman" w:hAnsi="Times New Roman"/>
          <w:sz w:val="20"/>
          <w:szCs w:val="20"/>
        </w:rPr>
        <w:t>экономикалық</w:t>
      </w:r>
      <w:proofErr w:type="spellEnd"/>
      <w:r w:rsidRPr="006F20EE">
        <w:rPr>
          <w:rFonts w:ascii="Times New Roman" w:hAnsi="Times New Roman"/>
          <w:sz w:val="20"/>
          <w:szCs w:val="20"/>
        </w:rPr>
        <w:t xml:space="preserve"> факторы</w:t>
      </w:r>
    </w:p>
    <w:p w14:paraId="26E0ED76" w14:textId="77777777" w:rsidR="006F20EE" w:rsidRPr="0035622D" w:rsidRDefault="006F20EE" w:rsidP="006F20EE">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1E0286BC" w14:textId="77777777" w:rsidR="006F20EE" w:rsidRPr="006F20EE" w:rsidRDefault="006F20EE" w:rsidP="006F20EE">
      <w:pPr>
        <w:pStyle w:val="a4"/>
        <w:numPr>
          <w:ilvl w:val="0"/>
          <w:numId w:val="11"/>
        </w:numPr>
        <w:spacing w:after="0" w:line="240" w:lineRule="auto"/>
        <w:ind w:left="714" w:hanging="357"/>
        <w:jc w:val="both"/>
        <w:rPr>
          <w:sz w:val="20"/>
          <w:szCs w:val="20"/>
        </w:rPr>
      </w:pPr>
      <w:r w:rsidRPr="006F20EE">
        <w:rPr>
          <w:rFonts w:ascii="TimesNewRomanPSMT" w:hAnsi="TimesNewRomanPSMT" w:cs="TimesNewRomanPSMT"/>
          <w:sz w:val="20"/>
          <w:szCs w:val="20"/>
        </w:rPr>
        <w:t>Ершов, А. К. Управление качеством [</w:t>
      </w:r>
      <w:proofErr w:type="spellStart"/>
      <w:r w:rsidRPr="006F20EE">
        <w:rPr>
          <w:rFonts w:ascii="TimesNewRomanPSMT" w:hAnsi="TimesNewRomanPSMT" w:cs="TimesNewRomanPSMT"/>
          <w:sz w:val="20"/>
          <w:szCs w:val="20"/>
        </w:rPr>
        <w:t>Электронныи</w:t>
      </w:r>
      <w:proofErr w:type="spellEnd"/>
      <w:r w:rsidRPr="006F20EE">
        <w:rPr>
          <w:rFonts w:ascii="TimesNewRomanPSMT" w:hAnsi="TimesNewRomanPSMT" w:cs="TimesNewRomanPSMT"/>
          <w:sz w:val="20"/>
          <w:szCs w:val="20"/>
        </w:rPr>
        <w:t xml:space="preserve">̆ ресурс] : учебное пособие / А. К. Ершов. - М.: Логос, 2008. - 287 с. - 978-5-98704-225-9. </w:t>
      </w:r>
    </w:p>
    <w:p w14:paraId="61F79CFB" w14:textId="77777777" w:rsidR="006F20EE" w:rsidRPr="006F20EE" w:rsidRDefault="006F20EE" w:rsidP="006F20EE">
      <w:pPr>
        <w:pStyle w:val="a4"/>
        <w:numPr>
          <w:ilvl w:val="0"/>
          <w:numId w:val="11"/>
        </w:numPr>
        <w:spacing w:after="0" w:line="240" w:lineRule="auto"/>
        <w:ind w:left="714" w:hanging="357"/>
        <w:jc w:val="both"/>
        <w:rPr>
          <w:sz w:val="20"/>
          <w:szCs w:val="20"/>
        </w:rPr>
      </w:pPr>
      <w:r w:rsidRPr="006F20EE">
        <w:rPr>
          <w:rFonts w:ascii="TimesNewRomanPSMT" w:hAnsi="TimesNewRomanPSMT" w:cs="TimesNewRomanPSMT"/>
          <w:sz w:val="20"/>
          <w:szCs w:val="20"/>
        </w:rPr>
        <w:lastRenderedPageBreak/>
        <w:t>Крылова, Г. Д. Основы стандартизации, метрологии, сертификации [</w:t>
      </w:r>
      <w:proofErr w:type="spellStart"/>
      <w:r w:rsidRPr="006F20EE">
        <w:rPr>
          <w:rFonts w:ascii="TimesNewRomanPSMT" w:hAnsi="TimesNewRomanPSMT" w:cs="TimesNewRomanPSMT"/>
          <w:sz w:val="20"/>
          <w:szCs w:val="20"/>
        </w:rPr>
        <w:t>Электронныи</w:t>
      </w:r>
      <w:proofErr w:type="spellEnd"/>
      <w:r w:rsidRPr="006F20EE">
        <w:rPr>
          <w:rFonts w:ascii="TimesNewRomanPSMT" w:hAnsi="TimesNewRomanPSMT" w:cs="TimesNewRomanPSMT"/>
          <w:sz w:val="20"/>
          <w:szCs w:val="20"/>
        </w:rPr>
        <w:t xml:space="preserve">̆ ресурс] : учебник / Г. Д. Крылова. - М.: </w:t>
      </w:r>
      <w:proofErr w:type="spellStart"/>
      <w:r w:rsidRPr="006F20EE">
        <w:rPr>
          <w:rFonts w:ascii="TimesNewRomanPSMT" w:hAnsi="TimesNewRomanPSMT" w:cs="TimesNewRomanPSMT"/>
          <w:sz w:val="20"/>
          <w:szCs w:val="20"/>
        </w:rPr>
        <w:t>Юнити</w:t>
      </w:r>
      <w:proofErr w:type="spellEnd"/>
      <w:r w:rsidRPr="006F20EE">
        <w:rPr>
          <w:rFonts w:ascii="TimesNewRomanPSMT" w:hAnsi="TimesNewRomanPSMT" w:cs="TimesNewRomanPSMT"/>
          <w:sz w:val="20"/>
          <w:szCs w:val="20"/>
        </w:rPr>
        <w:t xml:space="preserve">-Дана, 2012. - 672 с. </w:t>
      </w:r>
    </w:p>
    <w:p w14:paraId="734E3C58" w14:textId="77777777" w:rsidR="006F20EE" w:rsidRPr="006F20EE" w:rsidRDefault="006F20EE" w:rsidP="006F20EE">
      <w:pPr>
        <w:pStyle w:val="a4"/>
        <w:numPr>
          <w:ilvl w:val="0"/>
          <w:numId w:val="11"/>
        </w:numPr>
        <w:spacing w:after="0" w:line="240" w:lineRule="auto"/>
        <w:ind w:left="714" w:hanging="357"/>
        <w:jc w:val="both"/>
        <w:rPr>
          <w:rFonts w:ascii="TimesNewRomanPSMT" w:hAnsi="TimesNewRomanPSMT" w:cs="TimesNewRomanPSMT"/>
          <w:sz w:val="20"/>
          <w:szCs w:val="20"/>
        </w:rPr>
      </w:pPr>
      <w:r w:rsidRPr="006F20EE">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6F20EE">
        <w:rPr>
          <w:rFonts w:ascii="TimesNewRomanPSMT" w:hAnsi="TimesNewRomanPSMT" w:cs="TimesNewRomanPSMT"/>
          <w:sz w:val="20"/>
          <w:szCs w:val="20"/>
        </w:rPr>
        <w:t>Электронныи</w:t>
      </w:r>
      <w:proofErr w:type="spellEnd"/>
      <w:r w:rsidRPr="006F20EE">
        <w:rPr>
          <w:rFonts w:ascii="TimesNewRomanPSMT" w:hAnsi="TimesNewRomanPSMT" w:cs="TimesNewRomanPSMT"/>
          <w:sz w:val="20"/>
          <w:szCs w:val="20"/>
        </w:rPr>
        <w:t xml:space="preserve">̆ ресурс] / А. Г. Свешников. - М.: АСМС, 2011. - 164 с. - 978-5-93088- 096-0. </w:t>
      </w:r>
    </w:p>
    <w:p w14:paraId="53D06268" w14:textId="1B6E0324" w:rsidR="003E5F9D" w:rsidRPr="006F20EE" w:rsidRDefault="006F20EE" w:rsidP="006F20EE">
      <w:pPr>
        <w:pStyle w:val="a4"/>
        <w:numPr>
          <w:ilvl w:val="0"/>
          <w:numId w:val="11"/>
        </w:numPr>
        <w:spacing w:after="0" w:line="240" w:lineRule="auto"/>
        <w:ind w:left="714" w:hanging="357"/>
        <w:jc w:val="both"/>
        <w:rPr>
          <w:rFonts w:ascii="Times New Roman" w:hAnsi="Times New Roman"/>
          <w:sz w:val="20"/>
          <w:szCs w:val="20"/>
        </w:rPr>
      </w:pPr>
      <w:r w:rsidRPr="006F20EE">
        <w:rPr>
          <w:rFonts w:ascii="TimesNewRomanPSMT" w:hAnsi="TimesNewRomanPSMT" w:cs="TimesNewRomanPSMT"/>
          <w:sz w:val="20"/>
          <w:szCs w:val="20"/>
        </w:rPr>
        <w:t xml:space="preserve">Экономические основы </w:t>
      </w:r>
      <w:proofErr w:type="spellStart"/>
      <w:r w:rsidRPr="006F20EE">
        <w:rPr>
          <w:rFonts w:ascii="TimesNewRomanPSMT" w:hAnsi="TimesNewRomanPSMT" w:cs="TimesNewRomanPSMT"/>
          <w:sz w:val="20"/>
          <w:szCs w:val="20"/>
        </w:rPr>
        <w:t>социальнои</w:t>
      </w:r>
      <w:proofErr w:type="spellEnd"/>
      <w:r w:rsidRPr="006F20EE">
        <w:rPr>
          <w:rFonts w:ascii="TimesNewRomanPSMT" w:hAnsi="TimesNewRomanPSMT" w:cs="TimesNewRomanPSMT"/>
          <w:sz w:val="20"/>
          <w:szCs w:val="20"/>
        </w:rPr>
        <w:t>̆ работы. Учебник для бакалавров [</w:t>
      </w:r>
      <w:proofErr w:type="spellStart"/>
      <w:r w:rsidRPr="006F20EE">
        <w:rPr>
          <w:rFonts w:ascii="TimesNewRomanPSMT" w:hAnsi="TimesNewRomanPSMT" w:cs="TimesNewRomanPSMT"/>
          <w:sz w:val="20"/>
          <w:szCs w:val="20"/>
        </w:rPr>
        <w:t>Электронныи</w:t>
      </w:r>
      <w:proofErr w:type="spellEnd"/>
      <w:r w:rsidRPr="006F20EE">
        <w:rPr>
          <w:rFonts w:ascii="TimesNewRomanPSMT" w:hAnsi="TimesNewRomanPSMT" w:cs="TimesNewRomanPSMT"/>
          <w:sz w:val="20"/>
          <w:szCs w:val="20"/>
        </w:rPr>
        <w:t>̆ ресурс] / М.: Дашков и Ко, 2013. - 264 с. - 978-5-394-02062-9.</w:t>
      </w:r>
    </w:p>
    <w:p w14:paraId="6BDF5F05" w14:textId="77777777" w:rsidR="006F20EE" w:rsidRDefault="006F20EE" w:rsidP="00676DB9">
      <w:pPr>
        <w:ind w:firstLine="708"/>
        <w:jc w:val="center"/>
        <w:rPr>
          <w:rFonts w:ascii="Times New Roman" w:hAnsi="Times New Roman" w:cs="Times New Roman"/>
          <w:b/>
          <w:sz w:val="20"/>
          <w:szCs w:val="20"/>
          <w:u w:val="single"/>
          <w:lang w:val="kk-KZ"/>
        </w:rPr>
      </w:pPr>
    </w:p>
    <w:p w14:paraId="734D2246" w14:textId="77777777" w:rsidR="006F20EE" w:rsidRDefault="006F20EE" w:rsidP="00676DB9">
      <w:pPr>
        <w:ind w:firstLine="708"/>
        <w:jc w:val="center"/>
        <w:rPr>
          <w:rFonts w:ascii="Times New Roman" w:hAnsi="Times New Roman" w:cs="Times New Roman"/>
          <w:b/>
          <w:sz w:val="20"/>
          <w:szCs w:val="20"/>
          <w:u w:val="single"/>
          <w:lang w:val="kk-KZ"/>
        </w:rPr>
      </w:pPr>
    </w:p>
    <w:p w14:paraId="7C5C17EE" w14:textId="19E3A302" w:rsidR="003E5F9D" w:rsidRPr="0035622D" w:rsidRDefault="00676DB9" w:rsidP="00676DB9">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u w:val="single"/>
          <w:lang w:val="kk-KZ"/>
        </w:rPr>
        <w:t xml:space="preserve">Семинар сабағы 9. </w:t>
      </w:r>
      <w:r w:rsidR="003E5F9D" w:rsidRPr="0035622D">
        <w:rPr>
          <w:rFonts w:ascii="Times New Roman" w:hAnsi="Times New Roman" w:cs="Times New Roman"/>
          <w:b/>
          <w:sz w:val="20"/>
          <w:szCs w:val="20"/>
          <w:lang w:val="kk-KZ"/>
        </w:rPr>
        <w:t>Әлеуметтік қызмет әлеуметтік қызметтер</w:t>
      </w:r>
      <w:r w:rsidR="006F20EE">
        <w:rPr>
          <w:rFonts w:ascii="Times New Roman" w:hAnsi="Times New Roman" w:cs="Times New Roman"/>
          <w:b/>
          <w:sz w:val="20"/>
          <w:szCs w:val="20"/>
          <w:lang w:val="kk-KZ"/>
        </w:rPr>
        <w:t xml:space="preserve"> маманның</w:t>
      </w:r>
      <w:r w:rsidR="003E5F9D" w:rsidRPr="0035622D">
        <w:rPr>
          <w:rFonts w:ascii="Times New Roman" w:hAnsi="Times New Roman" w:cs="Times New Roman"/>
          <w:b/>
          <w:sz w:val="20"/>
          <w:szCs w:val="20"/>
          <w:lang w:val="kk-KZ"/>
        </w:rPr>
        <w:t xml:space="preserve"> қызметінің өнімі ретінде</w:t>
      </w:r>
    </w:p>
    <w:p w14:paraId="4BE20427" w14:textId="4C8E3E91" w:rsidR="00676DB9" w:rsidRDefault="00676DB9" w:rsidP="00676DB9">
      <w:pPr>
        <w:ind w:firstLine="708"/>
        <w:jc w:val="both"/>
        <w:rPr>
          <w:rFonts w:ascii="Times New Roman" w:hAnsi="Times New Roman" w:cs="Times New Roman"/>
          <w:b/>
          <w:sz w:val="20"/>
          <w:szCs w:val="20"/>
          <w:lang w:val="kk-KZ" w:bidi="ar-EG"/>
        </w:rPr>
      </w:pPr>
      <w:r w:rsidRPr="0035622D">
        <w:rPr>
          <w:rFonts w:ascii="Times New Roman" w:hAnsi="Times New Roman" w:cs="Times New Roman"/>
          <w:b/>
          <w:sz w:val="20"/>
          <w:szCs w:val="20"/>
          <w:lang w:val="kk-KZ" w:bidi="ar-EG"/>
        </w:rPr>
        <w:t>Сабақтың мақсаты:</w:t>
      </w:r>
      <w:r w:rsidR="00D86BBF" w:rsidRPr="00D86BBF">
        <w:rPr>
          <w:rFonts w:ascii="Times New Roman" w:hAnsi="Times New Roman" w:cs="Times New Roman"/>
          <w:sz w:val="20"/>
          <w:szCs w:val="20"/>
          <w:lang w:val="kk-KZ"/>
        </w:rPr>
        <w:t xml:space="preserve"> Әлеуметтік қызметтердің сапасы мен тиімділігін бағалау</w:t>
      </w:r>
    </w:p>
    <w:p w14:paraId="69215920" w14:textId="77777777" w:rsidR="00D86BBF" w:rsidRPr="0035622D" w:rsidRDefault="00D86BBF" w:rsidP="00D86BBF">
      <w:pPr>
        <w:ind w:firstLine="708"/>
        <w:jc w:val="both"/>
        <w:rPr>
          <w:rFonts w:ascii="Times New Roman" w:hAnsi="Times New Roman" w:cs="Times New Roman"/>
          <w:sz w:val="20"/>
          <w:szCs w:val="20"/>
          <w:lang w:val="kk-KZ"/>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08D27215" w14:textId="53103E4A" w:rsidR="006F20EE" w:rsidRPr="00D86BBF" w:rsidRDefault="00D86BBF" w:rsidP="00676DB9">
      <w:pPr>
        <w:ind w:firstLine="708"/>
        <w:jc w:val="both"/>
        <w:rPr>
          <w:rFonts w:ascii="Times New Roman" w:hAnsi="Times New Roman" w:cs="Times New Roman"/>
          <w:sz w:val="20"/>
          <w:szCs w:val="20"/>
          <w:lang w:val="kk-KZ"/>
        </w:rPr>
      </w:pPr>
      <w:r w:rsidRPr="00D86BBF">
        <w:rPr>
          <w:rFonts w:ascii="Times New Roman" w:hAnsi="Times New Roman" w:cs="Times New Roman"/>
          <w:sz w:val="20"/>
          <w:szCs w:val="20"/>
          <w:lang w:val="kk-KZ"/>
        </w:rPr>
        <w:t>Әлеуметтік мекеменің құрылымдық бөлімшесінің қызметін бағалау әдістемесі: құрылымдық бөлімшенің қызметін бағалау картасы, факторлық әдіс. Әлеуметтік қызметтердің сапасы мен тиімділігін бағалау әдістері: сауалнама, әлеуметтік мекеме маманының жұмысын бағалау критерийлері, кейс-әдіс. Әлеуметтік қызмет көрсету сапасын бағалаудың статистикалық тәсілі.</w:t>
      </w:r>
    </w:p>
    <w:p w14:paraId="68AAC9AD" w14:textId="77777777" w:rsidR="00D86BBF" w:rsidRPr="0035622D" w:rsidRDefault="00266DD3" w:rsidP="00D86BBF">
      <w:pPr>
        <w:ind w:firstLine="708"/>
        <w:contextualSpacing/>
        <w:jc w:val="center"/>
        <w:rPr>
          <w:rFonts w:ascii="Times New Roman" w:hAnsi="Times New Roman" w:cs="Times New Roman"/>
          <w:b/>
          <w:sz w:val="20"/>
          <w:szCs w:val="20"/>
          <w:lang w:val="kk-KZ"/>
        </w:rPr>
      </w:pPr>
      <w:r w:rsidRPr="0035622D">
        <w:rPr>
          <w:rFonts w:ascii="Times New Roman" w:hAnsi="Times New Roman" w:cs="Times New Roman"/>
          <w:b/>
          <w:sz w:val="20"/>
          <w:szCs w:val="20"/>
        </w:rPr>
        <w:tab/>
      </w:r>
      <w:r w:rsidR="00D86BBF" w:rsidRPr="0035622D">
        <w:rPr>
          <w:rFonts w:ascii="Times New Roman" w:hAnsi="Times New Roman" w:cs="Times New Roman"/>
          <w:b/>
          <w:sz w:val="20"/>
          <w:szCs w:val="20"/>
          <w:lang w:val="kk-KZ"/>
        </w:rPr>
        <w:t>Ұсынылған әдебиеттер:</w:t>
      </w:r>
    </w:p>
    <w:p w14:paraId="7B07E529" w14:textId="77777777" w:rsidR="00D86BBF" w:rsidRPr="006F20EE" w:rsidRDefault="00D86BBF" w:rsidP="00D86BBF">
      <w:pPr>
        <w:pStyle w:val="a4"/>
        <w:numPr>
          <w:ilvl w:val="0"/>
          <w:numId w:val="13"/>
        </w:numPr>
        <w:spacing w:after="0" w:line="240" w:lineRule="auto"/>
        <w:jc w:val="both"/>
        <w:rPr>
          <w:sz w:val="20"/>
          <w:szCs w:val="20"/>
        </w:rPr>
      </w:pPr>
      <w:r w:rsidRPr="006F20EE">
        <w:rPr>
          <w:rFonts w:ascii="TimesNewRomanPSMT" w:hAnsi="TimesNewRomanPSMT" w:cs="TimesNewRomanPSMT"/>
          <w:sz w:val="20"/>
          <w:szCs w:val="20"/>
        </w:rPr>
        <w:t>Ершов, А. К. Управление качеством [</w:t>
      </w:r>
      <w:proofErr w:type="spellStart"/>
      <w:r w:rsidRPr="006F20EE">
        <w:rPr>
          <w:rFonts w:ascii="TimesNewRomanPSMT" w:hAnsi="TimesNewRomanPSMT" w:cs="TimesNewRomanPSMT"/>
          <w:sz w:val="20"/>
          <w:szCs w:val="20"/>
        </w:rPr>
        <w:t>Электронныи</w:t>
      </w:r>
      <w:proofErr w:type="spellEnd"/>
      <w:r w:rsidRPr="006F20EE">
        <w:rPr>
          <w:rFonts w:ascii="TimesNewRomanPSMT" w:hAnsi="TimesNewRomanPSMT" w:cs="TimesNewRomanPSMT"/>
          <w:sz w:val="20"/>
          <w:szCs w:val="20"/>
        </w:rPr>
        <w:t xml:space="preserve">̆ ресурс] : учебное пособие / А. К. Ершов. - М.: Логос, 2008. - 287 с. - 978-5-98704-225-9. </w:t>
      </w:r>
    </w:p>
    <w:p w14:paraId="78EF44A3" w14:textId="77777777" w:rsidR="00D86BBF" w:rsidRPr="006F20EE" w:rsidRDefault="00D86BBF" w:rsidP="00D86BBF">
      <w:pPr>
        <w:pStyle w:val="a4"/>
        <w:numPr>
          <w:ilvl w:val="0"/>
          <w:numId w:val="13"/>
        </w:numPr>
        <w:spacing w:after="0" w:line="240" w:lineRule="auto"/>
        <w:jc w:val="both"/>
        <w:rPr>
          <w:sz w:val="20"/>
          <w:szCs w:val="20"/>
        </w:rPr>
      </w:pPr>
      <w:r w:rsidRPr="006F20EE">
        <w:rPr>
          <w:rFonts w:ascii="TimesNewRomanPSMT" w:hAnsi="TimesNewRomanPSMT" w:cs="TimesNewRomanPSMT"/>
          <w:sz w:val="20"/>
          <w:szCs w:val="20"/>
        </w:rPr>
        <w:t>Крылова, Г. Д. Основы стандартизации, метрологии, сертификации [</w:t>
      </w:r>
      <w:proofErr w:type="spellStart"/>
      <w:r w:rsidRPr="006F20EE">
        <w:rPr>
          <w:rFonts w:ascii="TimesNewRomanPSMT" w:hAnsi="TimesNewRomanPSMT" w:cs="TimesNewRomanPSMT"/>
          <w:sz w:val="20"/>
          <w:szCs w:val="20"/>
        </w:rPr>
        <w:t>Электронныи</w:t>
      </w:r>
      <w:proofErr w:type="spellEnd"/>
      <w:r w:rsidRPr="006F20EE">
        <w:rPr>
          <w:rFonts w:ascii="TimesNewRomanPSMT" w:hAnsi="TimesNewRomanPSMT" w:cs="TimesNewRomanPSMT"/>
          <w:sz w:val="20"/>
          <w:szCs w:val="20"/>
        </w:rPr>
        <w:t xml:space="preserve">̆ ресурс] : учебник / Г. Д. Крылова. - М.: </w:t>
      </w:r>
      <w:proofErr w:type="spellStart"/>
      <w:r w:rsidRPr="006F20EE">
        <w:rPr>
          <w:rFonts w:ascii="TimesNewRomanPSMT" w:hAnsi="TimesNewRomanPSMT" w:cs="TimesNewRomanPSMT"/>
          <w:sz w:val="20"/>
          <w:szCs w:val="20"/>
        </w:rPr>
        <w:t>Юнити</w:t>
      </w:r>
      <w:proofErr w:type="spellEnd"/>
      <w:r w:rsidRPr="006F20EE">
        <w:rPr>
          <w:rFonts w:ascii="TimesNewRomanPSMT" w:hAnsi="TimesNewRomanPSMT" w:cs="TimesNewRomanPSMT"/>
          <w:sz w:val="20"/>
          <w:szCs w:val="20"/>
        </w:rPr>
        <w:t xml:space="preserve">-Дана, 2012. - 672 с. </w:t>
      </w:r>
    </w:p>
    <w:p w14:paraId="0E290D0A" w14:textId="77777777" w:rsidR="00D86BBF" w:rsidRPr="006F20EE" w:rsidRDefault="00D86BBF" w:rsidP="00D86BBF">
      <w:pPr>
        <w:pStyle w:val="a4"/>
        <w:numPr>
          <w:ilvl w:val="0"/>
          <w:numId w:val="13"/>
        </w:numPr>
        <w:spacing w:after="0" w:line="240" w:lineRule="auto"/>
        <w:jc w:val="both"/>
        <w:rPr>
          <w:rFonts w:ascii="TimesNewRomanPSMT" w:hAnsi="TimesNewRomanPSMT" w:cs="TimesNewRomanPSMT"/>
          <w:sz w:val="20"/>
          <w:szCs w:val="20"/>
        </w:rPr>
      </w:pPr>
      <w:r w:rsidRPr="006F20EE">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6F20EE">
        <w:rPr>
          <w:rFonts w:ascii="TimesNewRomanPSMT" w:hAnsi="TimesNewRomanPSMT" w:cs="TimesNewRomanPSMT"/>
          <w:sz w:val="20"/>
          <w:szCs w:val="20"/>
        </w:rPr>
        <w:t>Электронныи</w:t>
      </w:r>
      <w:proofErr w:type="spellEnd"/>
      <w:r w:rsidRPr="006F20EE">
        <w:rPr>
          <w:rFonts w:ascii="TimesNewRomanPSMT" w:hAnsi="TimesNewRomanPSMT" w:cs="TimesNewRomanPSMT"/>
          <w:sz w:val="20"/>
          <w:szCs w:val="20"/>
        </w:rPr>
        <w:t xml:space="preserve">̆ ресурс] / А. Г. Свешников. - М.: АСМС, 2011. - 164 с. - 978-5-93088- 096-0. </w:t>
      </w:r>
    </w:p>
    <w:p w14:paraId="2070345E" w14:textId="57E5FACB" w:rsidR="003E5F9D" w:rsidRPr="00D86BBF" w:rsidRDefault="00D86BBF" w:rsidP="00D86BBF">
      <w:pPr>
        <w:pStyle w:val="a4"/>
        <w:numPr>
          <w:ilvl w:val="0"/>
          <w:numId w:val="13"/>
        </w:numPr>
        <w:tabs>
          <w:tab w:val="left" w:pos="2149"/>
        </w:tabs>
        <w:spacing w:after="0" w:line="240" w:lineRule="auto"/>
        <w:jc w:val="both"/>
        <w:rPr>
          <w:rFonts w:ascii="Times New Roman" w:hAnsi="Times New Roman"/>
          <w:b/>
          <w:sz w:val="20"/>
          <w:szCs w:val="20"/>
        </w:rPr>
      </w:pPr>
      <w:r w:rsidRPr="00D86BBF">
        <w:rPr>
          <w:rFonts w:ascii="TimesNewRomanPSMT" w:hAnsi="TimesNewRomanPSMT" w:cs="TimesNewRomanPSMT"/>
          <w:sz w:val="20"/>
          <w:szCs w:val="20"/>
        </w:rPr>
        <w:t xml:space="preserve">Экономические основы </w:t>
      </w:r>
      <w:proofErr w:type="spellStart"/>
      <w:r w:rsidRPr="00D86BBF">
        <w:rPr>
          <w:rFonts w:ascii="TimesNewRomanPSMT" w:hAnsi="TimesNewRomanPSMT" w:cs="TimesNewRomanPSMT"/>
          <w:sz w:val="20"/>
          <w:szCs w:val="20"/>
        </w:rPr>
        <w:t>социальнои</w:t>
      </w:r>
      <w:proofErr w:type="spellEnd"/>
      <w:r w:rsidRPr="00D86BBF">
        <w:rPr>
          <w:rFonts w:ascii="TimesNewRomanPSMT" w:hAnsi="TimesNewRomanPSMT" w:cs="TimesNewRomanPSMT"/>
          <w:sz w:val="20"/>
          <w:szCs w:val="20"/>
        </w:rPr>
        <w:t>̆ работы. Учебник для бакалавров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ресурс] / М.: Дашков и Ко, 2013. - 264 с. - 978-5-394-02062-9.</w:t>
      </w:r>
    </w:p>
    <w:p w14:paraId="7791FAE5" w14:textId="77777777" w:rsidR="00D86BBF" w:rsidRPr="00D86BBF" w:rsidRDefault="00D86BBF" w:rsidP="00D86BBF">
      <w:pPr>
        <w:pStyle w:val="a4"/>
        <w:tabs>
          <w:tab w:val="left" w:pos="2149"/>
        </w:tabs>
        <w:spacing w:after="0" w:line="240" w:lineRule="auto"/>
        <w:jc w:val="both"/>
        <w:rPr>
          <w:rFonts w:ascii="Times New Roman" w:hAnsi="Times New Roman"/>
          <w:b/>
          <w:sz w:val="20"/>
          <w:szCs w:val="20"/>
        </w:rPr>
      </w:pPr>
    </w:p>
    <w:p w14:paraId="0089977D" w14:textId="78B5BBCA" w:rsidR="00712D5A" w:rsidRPr="0035622D" w:rsidRDefault="00ED2A16" w:rsidP="00D86BBF">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u w:val="single"/>
          <w:lang w:val="kk-KZ"/>
        </w:rPr>
        <w:t>Семинар сабағы 10 .</w:t>
      </w:r>
      <w:r w:rsidR="006953E8" w:rsidRPr="0035622D">
        <w:rPr>
          <w:rFonts w:ascii="Times New Roman" w:hAnsi="Times New Roman" w:cs="Times New Roman"/>
          <w:b/>
          <w:sz w:val="20"/>
          <w:szCs w:val="20"/>
          <w:u w:val="single"/>
          <w:lang w:val="kk-KZ"/>
        </w:rPr>
        <w:t xml:space="preserve"> </w:t>
      </w:r>
      <w:r w:rsidR="00266DD3" w:rsidRPr="0035622D">
        <w:rPr>
          <w:rFonts w:ascii="Times New Roman" w:hAnsi="Times New Roman" w:cs="Times New Roman"/>
          <w:b/>
          <w:sz w:val="20"/>
          <w:szCs w:val="20"/>
          <w:lang w:val="kk-KZ"/>
        </w:rPr>
        <w:t>Халықты әлеуметтік қорғау және әлеуметтік қызм</w:t>
      </w:r>
      <w:r w:rsidR="00D86BBF">
        <w:rPr>
          <w:rFonts w:ascii="Times New Roman" w:hAnsi="Times New Roman" w:cs="Times New Roman"/>
          <w:b/>
          <w:sz w:val="20"/>
          <w:szCs w:val="20"/>
          <w:lang w:val="kk-KZ"/>
        </w:rPr>
        <w:t>ет көрсету қызметінің бағыттары</w:t>
      </w:r>
    </w:p>
    <w:p w14:paraId="75EEBD6B" w14:textId="22BF1178" w:rsidR="00ED2A16" w:rsidRPr="0035622D" w:rsidRDefault="00ED2A16" w:rsidP="00862913">
      <w:pPr>
        <w:ind w:firstLine="708"/>
        <w:jc w:val="both"/>
        <w:rPr>
          <w:rFonts w:ascii="Times New Roman" w:hAnsi="Times New Roman" w:cs="Times New Roman"/>
          <w:sz w:val="20"/>
          <w:szCs w:val="20"/>
          <w:lang w:val="kk-KZ"/>
        </w:rPr>
      </w:pPr>
      <w:r w:rsidRPr="0035622D">
        <w:rPr>
          <w:rFonts w:ascii="Times New Roman" w:hAnsi="Times New Roman" w:cs="Times New Roman"/>
          <w:b/>
          <w:sz w:val="20"/>
          <w:szCs w:val="20"/>
          <w:lang w:val="kk-KZ" w:bidi="ar-EG"/>
        </w:rPr>
        <w:t xml:space="preserve">Сабақтың мақсаты: </w:t>
      </w:r>
      <w:r w:rsidR="006953E8" w:rsidRPr="0035622D">
        <w:rPr>
          <w:rFonts w:ascii="Times New Roman" w:hAnsi="Times New Roman" w:cs="Times New Roman"/>
          <w:sz w:val="20"/>
          <w:szCs w:val="20"/>
          <w:lang w:val="kk-KZ"/>
        </w:rPr>
        <w:t>Халықты әлеуметтік қорғау және әлеуметтік қызмет көрсету қызметінің бағыттарымен таныстыру</w:t>
      </w:r>
    </w:p>
    <w:p w14:paraId="244DD471" w14:textId="77777777" w:rsidR="006953E8" w:rsidRPr="0035622D" w:rsidRDefault="006953E8" w:rsidP="00862913">
      <w:pPr>
        <w:ind w:firstLine="708"/>
        <w:jc w:val="both"/>
        <w:rPr>
          <w:rFonts w:ascii="Times New Roman" w:hAnsi="Times New Roman" w:cs="Times New Roman"/>
          <w:sz w:val="20"/>
          <w:szCs w:val="20"/>
          <w:lang w:val="kk-KZ"/>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2792F1E5" w14:textId="58DBC818" w:rsidR="00266DD3" w:rsidRPr="0035622D" w:rsidRDefault="00266DD3" w:rsidP="00862913">
      <w:pPr>
        <w:ind w:firstLine="708"/>
        <w:jc w:val="both"/>
        <w:rPr>
          <w:rFonts w:ascii="Times New Roman" w:hAnsi="Times New Roman" w:cs="Times New Roman"/>
          <w:sz w:val="20"/>
          <w:szCs w:val="20"/>
          <w:lang w:val="kk-KZ"/>
        </w:rPr>
      </w:pPr>
      <w:r w:rsidRPr="0035622D">
        <w:rPr>
          <w:rFonts w:ascii="Times New Roman" w:hAnsi="Times New Roman" w:cs="Times New Roman"/>
          <w:sz w:val="20"/>
          <w:szCs w:val="20"/>
          <w:lang w:val="kk-KZ"/>
        </w:rPr>
        <w:t>Әлеуметтік қорғау және әлеуметтік қызмет көрсету қызметінің негізгі бағыттарының сипаттамасы. Еңбекке қабілетті халықты әлеуметтік қорғау. Мүгедектерді әлеуметтік қорғау. Қарттарды әлеуметтік қорғау. Отбасын, ана мен баланы әлеуметтік қорғау. Жастарды әлеуметтік қорғау.</w:t>
      </w:r>
    </w:p>
    <w:p w14:paraId="36531DA0" w14:textId="77777777" w:rsidR="00D86BBF" w:rsidRPr="0035622D" w:rsidRDefault="00D86BBF" w:rsidP="00D86BBF">
      <w:pPr>
        <w:ind w:firstLine="708"/>
        <w:contextualSpacing/>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2DA45579" w14:textId="77777777" w:rsidR="00D86BBF" w:rsidRPr="00D86BBF" w:rsidRDefault="00D86BBF" w:rsidP="00D86BBF">
      <w:pPr>
        <w:pStyle w:val="a4"/>
        <w:numPr>
          <w:ilvl w:val="0"/>
          <w:numId w:val="15"/>
        </w:numPr>
        <w:spacing w:after="0" w:line="240" w:lineRule="auto"/>
        <w:jc w:val="both"/>
        <w:rPr>
          <w:sz w:val="20"/>
          <w:szCs w:val="20"/>
        </w:rPr>
      </w:pPr>
      <w:r w:rsidRPr="00D86BBF">
        <w:rPr>
          <w:rFonts w:ascii="TimesNewRomanPSMT" w:hAnsi="TimesNewRomanPSMT" w:cs="TimesNewRomanPSMT"/>
          <w:sz w:val="20"/>
          <w:szCs w:val="20"/>
        </w:rPr>
        <w:t>Ершов, А. К. Управление качеством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учебное пособие / А. К. Ершов. - М.: Логос, 2008. - 287 с. - 978-5-98704-225-9. </w:t>
      </w:r>
    </w:p>
    <w:p w14:paraId="146FCE56" w14:textId="77777777" w:rsidR="00D86BBF" w:rsidRPr="00D86BBF" w:rsidRDefault="00D86BBF" w:rsidP="00D86BBF">
      <w:pPr>
        <w:pStyle w:val="a4"/>
        <w:numPr>
          <w:ilvl w:val="0"/>
          <w:numId w:val="15"/>
        </w:numPr>
        <w:spacing w:after="0" w:line="240" w:lineRule="auto"/>
        <w:jc w:val="both"/>
        <w:rPr>
          <w:sz w:val="20"/>
          <w:szCs w:val="20"/>
        </w:rPr>
      </w:pPr>
      <w:r w:rsidRPr="00D86BBF">
        <w:rPr>
          <w:rFonts w:ascii="TimesNewRomanPSMT" w:hAnsi="TimesNewRomanPSMT" w:cs="TimesNewRomanPSMT"/>
          <w:sz w:val="20"/>
          <w:szCs w:val="20"/>
        </w:rPr>
        <w:t>Крылова, Г. Д. Основы стандартизации, метрологии, сертификации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учебник / Г. Д. Крылова. - М.: </w:t>
      </w:r>
      <w:proofErr w:type="spellStart"/>
      <w:r w:rsidRPr="00D86BBF">
        <w:rPr>
          <w:rFonts w:ascii="TimesNewRomanPSMT" w:hAnsi="TimesNewRomanPSMT" w:cs="TimesNewRomanPSMT"/>
          <w:sz w:val="20"/>
          <w:szCs w:val="20"/>
        </w:rPr>
        <w:t>Юнити</w:t>
      </w:r>
      <w:proofErr w:type="spellEnd"/>
      <w:r w:rsidRPr="00D86BBF">
        <w:rPr>
          <w:rFonts w:ascii="TimesNewRomanPSMT" w:hAnsi="TimesNewRomanPSMT" w:cs="TimesNewRomanPSMT"/>
          <w:sz w:val="20"/>
          <w:szCs w:val="20"/>
        </w:rPr>
        <w:t xml:space="preserve">-Дана, 2012. - 672 с. </w:t>
      </w:r>
    </w:p>
    <w:p w14:paraId="204B88BE" w14:textId="77777777" w:rsidR="00D86BBF" w:rsidRPr="00D86BBF" w:rsidRDefault="00D86BBF" w:rsidP="00D86BBF">
      <w:pPr>
        <w:pStyle w:val="a4"/>
        <w:numPr>
          <w:ilvl w:val="0"/>
          <w:numId w:val="15"/>
        </w:numPr>
        <w:spacing w:after="0" w:line="240" w:lineRule="auto"/>
        <w:jc w:val="both"/>
        <w:rPr>
          <w:rFonts w:ascii="TimesNewRomanPSMT" w:hAnsi="TimesNewRomanPSMT" w:cs="TimesNewRomanPSMT"/>
          <w:sz w:val="20"/>
          <w:szCs w:val="20"/>
        </w:rPr>
      </w:pPr>
      <w:r w:rsidRPr="00D86BBF">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А. Г. Свешников. - М.: АСМС, 2011. - 164 с. - 978-5-93088- 096-0. </w:t>
      </w:r>
    </w:p>
    <w:p w14:paraId="4B569CFB" w14:textId="0CC9B027" w:rsidR="00266DD3" w:rsidRPr="00D86BBF" w:rsidRDefault="00D86BBF" w:rsidP="00D86BBF">
      <w:pPr>
        <w:pStyle w:val="a4"/>
        <w:numPr>
          <w:ilvl w:val="0"/>
          <w:numId w:val="15"/>
        </w:numPr>
        <w:spacing w:after="0" w:line="240" w:lineRule="auto"/>
        <w:jc w:val="both"/>
        <w:rPr>
          <w:rFonts w:ascii="Times New Roman" w:hAnsi="Times New Roman"/>
          <w:b/>
          <w:sz w:val="20"/>
          <w:szCs w:val="20"/>
          <w:lang w:val="kk-KZ"/>
        </w:rPr>
      </w:pPr>
      <w:r w:rsidRPr="00D86BBF">
        <w:rPr>
          <w:rFonts w:ascii="TimesNewRomanPSMT" w:hAnsi="TimesNewRomanPSMT" w:cs="TimesNewRomanPSMT"/>
          <w:sz w:val="20"/>
          <w:szCs w:val="20"/>
        </w:rPr>
        <w:t xml:space="preserve">Экономические основы </w:t>
      </w:r>
      <w:proofErr w:type="spellStart"/>
      <w:r w:rsidRPr="00D86BBF">
        <w:rPr>
          <w:rFonts w:ascii="TimesNewRomanPSMT" w:hAnsi="TimesNewRomanPSMT" w:cs="TimesNewRomanPSMT"/>
          <w:sz w:val="20"/>
          <w:szCs w:val="20"/>
        </w:rPr>
        <w:t>социальнои</w:t>
      </w:r>
      <w:proofErr w:type="spellEnd"/>
      <w:r w:rsidRPr="00D86BBF">
        <w:rPr>
          <w:rFonts w:ascii="TimesNewRomanPSMT" w:hAnsi="TimesNewRomanPSMT" w:cs="TimesNewRomanPSMT"/>
          <w:sz w:val="20"/>
          <w:szCs w:val="20"/>
        </w:rPr>
        <w:t>̆ работы. Учебник для бакалавров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ресурс] / М.: Дашков и Ко, 2013. - 264 с. - 978-5-394-02062-9</w:t>
      </w:r>
    </w:p>
    <w:p w14:paraId="6408D5B9" w14:textId="77777777" w:rsidR="00D86BBF" w:rsidRPr="00D86BBF" w:rsidRDefault="00D86BBF" w:rsidP="00D86BBF">
      <w:pPr>
        <w:pStyle w:val="a4"/>
        <w:spacing w:after="0" w:line="240" w:lineRule="auto"/>
        <w:jc w:val="both"/>
        <w:rPr>
          <w:rFonts w:ascii="Times New Roman" w:hAnsi="Times New Roman"/>
          <w:b/>
          <w:sz w:val="20"/>
          <w:szCs w:val="20"/>
          <w:lang w:val="kk-KZ"/>
        </w:rPr>
      </w:pPr>
    </w:p>
    <w:p w14:paraId="31D8F78A" w14:textId="1C29D25F" w:rsidR="00B34C1C" w:rsidRPr="0035622D" w:rsidRDefault="006953E8" w:rsidP="006953E8">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u w:val="single"/>
          <w:lang w:val="kk-KZ"/>
        </w:rPr>
        <w:t xml:space="preserve">Семинар сабағы 11.  </w:t>
      </w:r>
      <w:r w:rsidR="00B34C1C" w:rsidRPr="0035622D">
        <w:rPr>
          <w:rFonts w:ascii="Times New Roman" w:hAnsi="Times New Roman" w:cs="Times New Roman"/>
          <w:b/>
          <w:sz w:val="20"/>
          <w:szCs w:val="20"/>
          <w:lang w:val="kk-KZ"/>
        </w:rPr>
        <w:t>Әлеуметтік қызмет көрсету саласындағы қолданыстағы мемлекеттік стандарттар</w:t>
      </w:r>
    </w:p>
    <w:p w14:paraId="7813D308" w14:textId="4F0B599E" w:rsidR="006953E8" w:rsidRPr="0035622D" w:rsidRDefault="006953E8" w:rsidP="00B34C1C">
      <w:pPr>
        <w:ind w:firstLine="708"/>
        <w:jc w:val="both"/>
        <w:rPr>
          <w:rFonts w:ascii="Times New Roman" w:hAnsi="Times New Roman" w:cs="Times New Roman"/>
          <w:sz w:val="20"/>
          <w:szCs w:val="20"/>
          <w:lang w:val="kk-KZ"/>
        </w:rPr>
      </w:pPr>
      <w:r w:rsidRPr="0035622D">
        <w:rPr>
          <w:rFonts w:ascii="Times New Roman" w:hAnsi="Times New Roman" w:cs="Times New Roman"/>
          <w:b/>
          <w:sz w:val="20"/>
          <w:szCs w:val="20"/>
          <w:lang w:val="kk-KZ" w:bidi="ar-EG"/>
        </w:rPr>
        <w:t>Сабақтың мақсаты:</w:t>
      </w:r>
      <w:r w:rsidRPr="0035622D">
        <w:rPr>
          <w:rFonts w:ascii="Times New Roman" w:hAnsi="Times New Roman" w:cs="Times New Roman"/>
          <w:sz w:val="20"/>
          <w:szCs w:val="20"/>
          <w:lang w:val="kk-KZ"/>
        </w:rPr>
        <w:t xml:space="preserve"> Әлеуметтік қызметтерді стандарттау мен сертификаттаудың нормативтік базасын талдау.</w:t>
      </w:r>
    </w:p>
    <w:p w14:paraId="0B9BA596" w14:textId="77777777" w:rsidR="006953E8" w:rsidRPr="0035622D" w:rsidRDefault="006953E8" w:rsidP="00B34C1C">
      <w:pPr>
        <w:ind w:firstLine="708"/>
        <w:jc w:val="both"/>
        <w:rPr>
          <w:rFonts w:ascii="Times New Roman" w:hAnsi="Times New Roman" w:cs="Times New Roman"/>
          <w:sz w:val="20"/>
          <w:szCs w:val="20"/>
          <w:lang w:val="kk-KZ"/>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07EEC0DC" w14:textId="6D2C26AF" w:rsidR="00B34C1C" w:rsidRPr="0035622D" w:rsidRDefault="00B34C1C" w:rsidP="00B34C1C">
      <w:pPr>
        <w:ind w:firstLine="708"/>
        <w:jc w:val="both"/>
        <w:rPr>
          <w:rFonts w:ascii="Times New Roman" w:hAnsi="Times New Roman" w:cs="Times New Roman"/>
          <w:sz w:val="20"/>
          <w:szCs w:val="20"/>
          <w:lang w:val="kk-KZ"/>
        </w:rPr>
      </w:pPr>
      <w:r w:rsidRPr="0035622D">
        <w:rPr>
          <w:rFonts w:ascii="Times New Roman" w:hAnsi="Times New Roman" w:cs="Times New Roman"/>
          <w:sz w:val="20"/>
          <w:szCs w:val="20"/>
          <w:lang w:val="kk-KZ"/>
        </w:rPr>
        <w:t>Әлеуметтік қызметтерді стандарттау мен сертификаттаудың нормативтік базасы. Міндетті және ерікті сертификаттау. Әлеуметтік қызметтерді стандарттау және сертификаттау тәртібі. Ұйымдастыру-әдістемелік құжаттар.</w:t>
      </w:r>
    </w:p>
    <w:p w14:paraId="7CD65F1C" w14:textId="77777777" w:rsidR="00D86BBF" w:rsidRPr="0035622D" w:rsidRDefault="00D86BBF" w:rsidP="00D86BBF">
      <w:pPr>
        <w:ind w:firstLine="708"/>
        <w:contextualSpacing/>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470BB4C6" w14:textId="77777777" w:rsidR="00D86BBF" w:rsidRPr="00D86BBF" w:rsidRDefault="00D86BBF" w:rsidP="00D86BBF">
      <w:pPr>
        <w:pStyle w:val="a4"/>
        <w:numPr>
          <w:ilvl w:val="0"/>
          <w:numId w:val="16"/>
        </w:numPr>
        <w:spacing w:after="0" w:line="240" w:lineRule="auto"/>
        <w:jc w:val="both"/>
        <w:rPr>
          <w:sz w:val="20"/>
          <w:szCs w:val="20"/>
        </w:rPr>
      </w:pPr>
      <w:r w:rsidRPr="00D86BBF">
        <w:rPr>
          <w:rFonts w:ascii="TimesNewRomanPSMT" w:hAnsi="TimesNewRomanPSMT" w:cs="TimesNewRomanPSMT"/>
          <w:sz w:val="20"/>
          <w:szCs w:val="20"/>
        </w:rPr>
        <w:t>Ершов, А. К. Управление качеством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учебное пособие / А. К. Ершов. - М.: Логос, 2008. - 287 с. - 978-5-98704-225-9. </w:t>
      </w:r>
    </w:p>
    <w:p w14:paraId="2722F6A9" w14:textId="77777777" w:rsidR="00D86BBF" w:rsidRPr="00D86BBF" w:rsidRDefault="00D86BBF" w:rsidP="00D86BBF">
      <w:pPr>
        <w:pStyle w:val="a4"/>
        <w:numPr>
          <w:ilvl w:val="0"/>
          <w:numId w:val="16"/>
        </w:numPr>
        <w:spacing w:after="0" w:line="240" w:lineRule="auto"/>
        <w:jc w:val="both"/>
        <w:rPr>
          <w:sz w:val="20"/>
          <w:szCs w:val="20"/>
        </w:rPr>
      </w:pPr>
      <w:r w:rsidRPr="00D86BBF">
        <w:rPr>
          <w:rFonts w:ascii="TimesNewRomanPSMT" w:hAnsi="TimesNewRomanPSMT" w:cs="TimesNewRomanPSMT"/>
          <w:sz w:val="20"/>
          <w:szCs w:val="20"/>
        </w:rPr>
        <w:t>Крылова, Г. Д. Основы стандартизации, метрологии, сертификации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учебник / Г. Д. Крылова. - М.: </w:t>
      </w:r>
      <w:proofErr w:type="spellStart"/>
      <w:r w:rsidRPr="00D86BBF">
        <w:rPr>
          <w:rFonts w:ascii="TimesNewRomanPSMT" w:hAnsi="TimesNewRomanPSMT" w:cs="TimesNewRomanPSMT"/>
          <w:sz w:val="20"/>
          <w:szCs w:val="20"/>
        </w:rPr>
        <w:t>Юнити</w:t>
      </w:r>
      <w:proofErr w:type="spellEnd"/>
      <w:r w:rsidRPr="00D86BBF">
        <w:rPr>
          <w:rFonts w:ascii="TimesNewRomanPSMT" w:hAnsi="TimesNewRomanPSMT" w:cs="TimesNewRomanPSMT"/>
          <w:sz w:val="20"/>
          <w:szCs w:val="20"/>
        </w:rPr>
        <w:t xml:space="preserve">-Дана, 2012. - 672 с. </w:t>
      </w:r>
    </w:p>
    <w:p w14:paraId="035D6600" w14:textId="77777777" w:rsidR="00D86BBF" w:rsidRPr="00D86BBF" w:rsidRDefault="00D86BBF" w:rsidP="00D86BBF">
      <w:pPr>
        <w:pStyle w:val="a4"/>
        <w:numPr>
          <w:ilvl w:val="0"/>
          <w:numId w:val="16"/>
        </w:numPr>
        <w:spacing w:after="0" w:line="240" w:lineRule="auto"/>
        <w:jc w:val="both"/>
        <w:rPr>
          <w:rFonts w:ascii="TimesNewRomanPSMT" w:hAnsi="TimesNewRomanPSMT" w:cs="TimesNewRomanPSMT"/>
          <w:sz w:val="20"/>
          <w:szCs w:val="20"/>
        </w:rPr>
      </w:pPr>
      <w:r w:rsidRPr="00D86BBF">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А. Г. Свешников. - М.: АСМС, 2011. - 164 с. - 978-5-93088- 096-0. </w:t>
      </w:r>
    </w:p>
    <w:p w14:paraId="311EAEBF" w14:textId="77777777" w:rsidR="00D86BBF" w:rsidRPr="00D86BBF" w:rsidRDefault="00D86BBF" w:rsidP="00D86BBF">
      <w:pPr>
        <w:pStyle w:val="a4"/>
        <w:numPr>
          <w:ilvl w:val="0"/>
          <w:numId w:val="16"/>
        </w:numPr>
        <w:spacing w:after="0" w:line="240" w:lineRule="auto"/>
        <w:jc w:val="both"/>
        <w:rPr>
          <w:rFonts w:ascii="Times New Roman" w:hAnsi="Times New Roman"/>
          <w:b/>
          <w:sz w:val="20"/>
          <w:szCs w:val="20"/>
          <w:lang w:val="kk-KZ"/>
        </w:rPr>
      </w:pPr>
      <w:r w:rsidRPr="00D86BBF">
        <w:rPr>
          <w:rFonts w:ascii="TimesNewRomanPSMT" w:hAnsi="TimesNewRomanPSMT" w:cs="TimesNewRomanPSMT"/>
          <w:sz w:val="20"/>
          <w:szCs w:val="20"/>
        </w:rPr>
        <w:t xml:space="preserve">Экономические основы </w:t>
      </w:r>
      <w:proofErr w:type="spellStart"/>
      <w:r w:rsidRPr="00D86BBF">
        <w:rPr>
          <w:rFonts w:ascii="TimesNewRomanPSMT" w:hAnsi="TimesNewRomanPSMT" w:cs="TimesNewRomanPSMT"/>
          <w:sz w:val="20"/>
          <w:szCs w:val="20"/>
        </w:rPr>
        <w:t>социальнои</w:t>
      </w:r>
      <w:proofErr w:type="spellEnd"/>
      <w:r w:rsidRPr="00D86BBF">
        <w:rPr>
          <w:rFonts w:ascii="TimesNewRomanPSMT" w:hAnsi="TimesNewRomanPSMT" w:cs="TimesNewRomanPSMT"/>
          <w:sz w:val="20"/>
          <w:szCs w:val="20"/>
        </w:rPr>
        <w:t>̆ работы. Учебник для бакалавров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ресурс] / М.: Дашков и Ко, 2013. - 264 с. - 978-5-394-02062-9</w:t>
      </w:r>
    </w:p>
    <w:p w14:paraId="398555F3" w14:textId="77777777" w:rsidR="00712D5A" w:rsidRDefault="00712D5A" w:rsidP="00862913">
      <w:pPr>
        <w:ind w:firstLine="708"/>
        <w:jc w:val="both"/>
        <w:rPr>
          <w:rFonts w:ascii="Times New Roman" w:hAnsi="Times New Roman" w:cs="Times New Roman"/>
          <w:b/>
          <w:sz w:val="20"/>
          <w:szCs w:val="20"/>
        </w:rPr>
      </w:pPr>
    </w:p>
    <w:p w14:paraId="41FC0847" w14:textId="77777777" w:rsidR="00D86BBF" w:rsidRPr="0035622D" w:rsidRDefault="00D86BBF" w:rsidP="00862913">
      <w:pPr>
        <w:ind w:firstLine="708"/>
        <w:jc w:val="both"/>
        <w:rPr>
          <w:rFonts w:ascii="Times New Roman" w:hAnsi="Times New Roman" w:cs="Times New Roman"/>
          <w:b/>
          <w:sz w:val="20"/>
          <w:szCs w:val="20"/>
        </w:rPr>
      </w:pPr>
    </w:p>
    <w:p w14:paraId="749C07E0" w14:textId="659B93AB" w:rsidR="00FB7961" w:rsidRPr="0035622D" w:rsidRDefault="006953E8" w:rsidP="00D86BBF">
      <w:pPr>
        <w:ind w:firstLine="708"/>
        <w:jc w:val="center"/>
        <w:rPr>
          <w:rFonts w:ascii="Times New Roman" w:hAnsi="Times New Roman" w:cs="Times New Roman"/>
          <w:sz w:val="20"/>
          <w:szCs w:val="20"/>
        </w:rPr>
      </w:pPr>
      <w:r w:rsidRPr="0035622D">
        <w:rPr>
          <w:rFonts w:ascii="Times New Roman" w:hAnsi="Times New Roman" w:cs="Times New Roman"/>
          <w:b/>
          <w:sz w:val="20"/>
          <w:szCs w:val="20"/>
          <w:u w:val="single"/>
          <w:lang w:val="kk-KZ"/>
        </w:rPr>
        <w:lastRenderedPageBreak/>
        <w:t>Семинар сабағы 12.</w:t>
      </w:r>
      <w:r w:rsidRPr="0035622D">
        <w:rPr>
          <w:rFonts w:ascii="Times New Roman" w:hAnsi="Times New Roman" w:cs="Times New Roman"/>
          <w:b/>
          <w:sz w:val="20"/>
          <w:szCs w:val="20"/>
          <w:lang w:val="kk-KZ"/>
        </w:rPr>
        <w:t xml:space="preserve"> </w:t>
      </w:r>
      <w:proofErr w:type="spellStart"/>
      <w:r w:rsidR="00FB7961" w:rsidRPr="0035622D">
        <w:rPr>
          <w:rFonts w:ascii="Times New Roman" w:hAnsi="Times New Roman" w:cs="Times New Roman"/>
          <w:b/>
          <w:sz w:val="20"/>
          <w:szCs w:val="20"/>
        </w:rPr>
        <w:t>Әлеуметтік</w:t>
      </w:r>
      <w:proofErr w:type="spellEnd"/>
      <w:r w:rsidR="00FB7961" w:rsidRPr="0035622D">
        <w:rPr>
          <w:rFonts w:ascii="Times New Roman" w:hAnsi="Times New Roman" w:cs="Times New Roman"/>
          <w:b/>
          <w:sz w:val="20"/>
          <w:szCs w:val="20"/>
        </w:rPr>
        <w:t xml:space="preserve"> </w:t>
      </w:r>
      <w:proofErr w:type="spellStart"/>
      <w:r w:rsidR="00FB7961" w:rsidRPr="0035622D">
        <w:rPr>
          <w:rFonts w:ascii="Times New Roman" w:hAnsi="Times New Roman" w:cs="Times New Roman"/>
          <w:b/>
          <w:sz w:val="20"/>
          <w:szCs w:val="20"/>
        </w:rPr>
        <w:t>қызметтерді</w:t>
      </w:r>
      <w:proofErr w:type="spellEnd"/>
      <w:r w:rsidR="00FB7961" w:rsidRPr="0035622D">
        <w:rPr>
          <w:rFonts w:ascii="Times New Roman" w:hAnsi="Times New Roman" w:cs="Times New Roman"/>
          <w:b/>
          <w:sz w:val="20"/>
          <w:szCs w:val="20"/>
        </w:rPr>
        <w:t xml:space="preserve"> </w:t>
      </w:r>
      <w:proofErr w:type="spellStart"/>
      <w:r w:rsidR="00FB7961" w:rsidRPr="0035622D">
        <w:rPr>
          <w:rFonts w:ascii="Times New Roman" w:hAnsi="Times New Roman" w:cs="Times New Roman"/>
          <w:b/>
          <w:sz w:val="20"/>
          <w:szCs w:val="20"/>
        </w:rPr>
        <w:t>стандарттау</w:t>
      </w:r>
      <w:proofErr w:type="spellEnd"/>
      <w:r w:rsidR="00FB7961" w:rsidRPr="0035622D">
        <w:rPr>
          <w:rFonts w:ascii="Times New Roman" w:hAnsi="Times New Roman" w:cs="Times New Roman"/>
          <w:b/>
          <w:sz w:val="20"/>
          <w:szCs w:val="20"/>
        </w:rPr>
        <w:t xml:space="preserve"> мен </w:t>
      </w:r>
      <w:proofErr w:type="spellStart"/>
      <w:r w:rsidR="00FB7961" w:rsidRPr="0035622D">
        <w:rPr>
          <w:rFonts w:ascii="Times New Roman" w:hAnsi="Times New Roman" w:cs="Times New Roman"/>
          <w:b/>
          <w:sz w:val="20"/>
          <w:szCs w:val="20"/>
        </w:rPr>
        <w:t>сертификаттаудың</w:t>
      </w:r>
      <w:proofErr w:type="spellEnd"/>
      <w:r w:rsidR="00FB7961" w:rsidRPr="0035622D">
        <w:rPr>
          <w:rFonts w:ascii="Times New Roman" w:hAnsi="Times New Roman" w:cs="Times New Roman"/>
          <w:b/>
          <w:sz w:val="20"/>
          <w:szCs w:val="20"/>
        </w:rPr>
        <w:t xml:space="preserve"> </w:t>
      </w:r>
      <w:proofErr w:type="spellStart"/>
      <w:r w:rsidR="00FB7961" w:rsidRPr="0035622D">
        <w:rPr>
          <w:rFonts w:ascii="Times New Roman" w:hAnsi="Times New Roman" w:cs="Times New Roman"/>
          <w:b/>
          <w:sz w:val="20"/>
          <w:szCs w:val="20"/>
        </w:rPr>
        <w:t>нормативтік</w:t>
      </w:r>
      <w:proofErr w:type="spellEnd"/>
      <w:r w:rsidR="00FB7961" w:rsidRPr="0035622D">
        <w:rPr>
          <w:rFonts w:ascii="Times New Roman" w:hAnsi="Times New Roman" w:cs="Times New Roman"/>
          <w:b/>
          <w:sz w:val="20"/>
          <w:szCs w:val="20"/>
        </w:rPr>
        <w:t xml:space="preserve"> </w:t>
      </w:r>
      <w:proofErr w:type="spellStart"/>
      <w:r w:rsidR="00FB7961" w:rsidRPr="0035622D">
        <w:rPr>
          <w:rFonts w:ascii="Times New Roman" w:hAnsi="Times New Roman" w:cs="Times New Roman"/>
          <w:b/>
          <w:sz w:val="20"/>
          <w:szCs w:val="20"/>
        </w:rPr>
        <w:t>базасы</w:t>
      </w:r>
      <w:proofErr w:type="spellEnd"/>
      <w:r w:rsidR="00FB7961" w:rsidRPr="0035622D">
        <w:rPr>
          <w:rFonts w:ascii="Times New Roman" w:hAnsi="Times New Roman" w:cs="Times New Roman"/>
          <w:sz w:val="20"/>
          <w:szCs w:val="20"/>
        </w:rPr>
        <w:t>.</w:t>
      </w:r>
    </w:p>
    <w:p w14:paraId="63A847B0" w14:textId="24BF93EE" w:rsidR="006953E8" w:rsidRPr="0035622D" w:rsidRDefault="006953E8" w:rsidP="00862913">
      <w:pPr>
        <w:ind w:firstLine="708"/>
        <w:jc w:val="both"/>
        <w:rPr>
          <w:rFonts w:ascii="Times New Roman" w:hAnsi="Times New Roman" w:cs="Times New Roman"/>
          <w:sz w:val="20"/>
          <w:szCs w:val="20"/>
          <w:lang w:val="kk-KZ"/>
        </w:rPr>
      </w:pPr>
      <w:r w:rsidRPr="0035622D">
        <w:rPr>
          <w:rFonts w:ascii="Times New Roman" w:hAnsi="Times New Roman" w:cs="Times New Roman"/>
          <w:b/>
          <w:sz w:val="20"/>
          <w:szCs w:val="20"/>
          <w:lang w:val="kk-KZ" w:bidi="ar-EG"/>
        </w:rPr>
        <w:t>Сабақтың мақсаты:</w:t>
      </w:r>
      <w:r w:rsidRPr="0035622D">
        <w:rPr>
          <w:rFonts w:ascii="Times New Roman" w:hAnsi="Times New Roman" w:cs="Times New Roman"/>
          <w:sz w:val="20"/>
          <w:szCs w:val="20"/>
          <w:lang w:val="kk-KZ"/>
        </w:rPr>
        <w:t xml:space="preserve"> </w:t>
      </w:r>
      <w:proofErr w:type="spellStart"/>
      <w:r w:rsidRPr="0035622D">
        <w:rPr>
          <w:rFonts w:ascii="Times New Roman" w:hAnsi="Times New Roman" w:cs="Times New Roman"/>
          <w:sz w:val="20"/>
          <w:szCs w:val="20"/>
        </w:rPr>
        <w:t>Әлеуметтік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қызмет</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көрсетудің</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мемлекеттік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стандарттарымен</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танысу</w:t>
      </w:r>
      <w:proofErr w:type="spellEnd"/>
      <w:r w:rsidRPr="0035622D">
        <w:rPr>
          <w:rFonts w:ascii="Times New Roman" w:hAnsi="Times New Roman" w:cs="Times New Roman"/>
          <w:sz w:val="20"/>
          <w:szCs w:val="20"/>
        </w:rPr>
        <w:t>.</w:t>
      </w:r>
    </w:p>
    <w:p w14:paraId="36FA92BC" w14:textId="77777777" w:rsidR="006953E8" w:rsidRPr="0035622D" w:rsidRDefault="006953E8" w:rsidP="006953E8">
      <w:pPr>
        <w:ind w:firstLine="708"/>
        <w:jc w:val="both"/>
        <w:rPr>
          <w:rFonts w:ascii="Times New Roman" w:hAnsi="Times New Roman" w:cs="Times New Roman"/>
          <w:sz w:val="20"/>
          <w:szCs w:val="20"/>
          <w:lang w:val="kk-KZ"/>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11F651B3" w14:textId="49D30F7E" w:rsidR="003E5F9D" w:rsidRPr="0035622D" w:rsidRDefault="00FB7961" w:rsidP="00862913">
      <w:pPr>
        <w:ind w:firstLine="708"/>
        <w:jc w:val="both"/>
        <w:rPr>
          <w:rFonts w:ascii="Times New Roman" w:hAnsi="Times New Roman" w:cs="Times New Roman"/>
          <w:sz w:val="20"/>
          <w:szCs w:val="20"/>
        </w:rPr>
      </w:pPr>
      <w:r w:rsidRPr="00587BD3">
        <w:rPr>
          <w:rFonts w:ascii="Times New Roman" w:hAnsi="Times New Roman" w:cs="Times New Roman"/>
          <w:sz w:val="20"/>
          <w:szCs w:val="20"/>
          <w:lang w:val="kk-KZ"/>
        </w:rPr>
        <w:t xml:space="preserve">Әлеуметтік қызмет көрсетудің мемлекеттік стандарттары. Әлеуметтік қызмет көрсетудің мемлекеттік стандарттарының рөлі. Әлеуметтік қызмет көрсету саласындағы қолданыстағы мемлекеттік стандарттар. Әлеуметтік қызметтерді стандарттау мен сертификаттаудың нормативтік базасы. Міндетті және ерікті сертификаттау. Әлеуметтік қызметтерді стандарттау және сертификаттау тәртібі. </w:t>
      </w:r>
      <w:proofErr w:type="spellStart"/>
      <w:r w:rsidRPr="0035622D">
        <w:rPr>
          <w:rFonts w:ascii="Times New Roman" w:hAnsi="Times New Roman" w:cs="Times New Roman"/>
          <w:sz w:val="20"/>
          <w:szCs w:val="20"/>
        </w:rPr>
        <w:t>Ұйымдастыру-әдістемелік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құжаттар</w:t>
      </w:r>
      <w:proofErr w:type="spellEnd"/>
      <w:r w:rsidRPr="0035622D">
        <w:rPr>
          <w:rFonts w:ascii="Times New Roman" w:hAnsi="Times New Roman" w:cs="Times New Roman"/>
          <w:sz w:val="20"/>
          <w:szCs w:val="20"/>
        </w:rPr>
        <w:t>.</w:t>
      </w:r>
    </w:p>
    <w:p w14:paraId="7356E180" w14:textId="77777777" w:rsidR="00D86BBF" w:rsidRPr="0035622D" w:rsidRDefault="00D86BBF" w:rsidP="00D86BBF">
      <w:pPr>
        <w:ind w:firstLine="708"/>
        <w:contextualSpacing/>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6715DE70" w14:textId="77777777" w:rsidR="00D86BBF" w:rsidRPr="00D86BBF" w:rsidRDefault="00D86BBF" w:rsidP="00D86BBF">
      <w:pPr>
        <w:pStyle w:val="a4"/>
        <w:numPr>
          <w:ilvl w:val="0"/>
          <w:numId w:val="17"/>
        </w:numPr>
        <w:spacing w:after="0" w:line="240" w:lineRule="auto"/>
        <w:jc w:val="both"/>
        <w:rPr>
          <w:sz w:val="20"/>
          <w:szCs w:val="20"/>
        </w:rPr>
      </w:pPr>
      <w:r w:rsidRPr="00D86BBF">
        <w:rPr>
          <w:rFonts w:ascii="TimesNewRomanPSMT" w:hAnsi="TimesNewRomanPSMT" w:cs="TimesNewRomanPSMT"/>
          <w:sz w:val="20"/>
          <w:szCs w:val="20"/>
        </w:rPr>
        <w:t>Ершов, А. К. Управление качеством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учебное пособие / А. К. Ершов. - М.: Логос, 2008. - 287 с. - 978-5-98704-225-9. </w:t>
      </w:r>
    </w:p>
    <w:p w14:paraId="4D03611A" w14:textId="77777777" w:rsidR="00D86BBF" w:rsidRPr="00D86BBF" w:rsidRDefault="00D86BBF" w:rsidP="00D86BBF">
      <w:pPr>
        <w:pStyle w:val="a4"/>
        <w:numPr>
          <w:ilvl w:val="0"/>
          <w:numId w:val="17"/>
        </w:numPr>
        <w:spacing w:after="0" w:line="240" w:lineRule="auto"/>
        <w:jc w:val="both"/>
        <w:rPr>
          <w:sz w:val="20"/>
          <w:szCs w:val="20"/>
        </w:rPr>
      </w:pPr>
      <w:r w:rsidRPr="00D86BBF">
        <w:rPr>
          <w:rFonts w:ascii="TimesNewRomanPSMT" w:hAnsi="TimesNewRomanPSMT" w:cs="TimesNewRomanPSMT"/>
          <w:sz w:val="20"/>
          <w:szCs w:val="20"/>
        </w:rPr>
        <w:t>Крылова, Г. Д. Основы стандартизации, метрологии, сертификации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учебник / Г. Д. Крылова. - М.: </w:t>
      </w:r>
      <w:proofErr w:type="spellStart"/>
      <w:r w:rsidRPr="00D86BBF">
        <w:rPr>
          <w:rFonts w:ascii="TimesNewRomanPSMT" w:hAnsi="TimesNewRomanPSMT" w:cs="TimesNewRomanPSMT"/>
          <w:sz w:val="20"/>
          <w:szCs w:val="20"/>
        </w:rPr>
        <w:t>Юнити</w:t>
      </w:r>
      <w:proofErr w:type="spellEnd"/>
      <w:r w:rsidRPr="00D86BBF">
        <w:rPr>
          <w:rFonts w:ascii="TimesNewRomanPSMT" w:hAnsi="TimesNewRomanPSMT" w:cs="TimesNewRomanPSMT"/>
          <w:sz w:val="20"/>
          <w:szCs w:val="20"/>
        </w:rPr>
        <w:t xml:space="preserve">-Дана, 2012. - 672 с. </w:t>
      </w:r>
    </w:p>
    <w:p w14:paraId="15B10A4D" w14:textId="77777777" w:rsidR="00D86BBF" w:rsidRPr="00D86BBF" w:rsidRDefault="00D86BBF" w:rsidP="00D86BBF">
      <w:pPr>
        <w:pStyle w:val="a4"/>
        <w:numPr>
          <w:ilvl w:val="0"/>
          <w:numId w:val="17"/>
        </w:numPr>
        <w:spacing w:after="0" w:line="240" w:lineRule="auto"/>
        <w:jc w:val="both"/>
        <w:rPr>
          <w:rFonts w:ascii="TimesNewRomanPSMT" w:hAnsi="TimesNewRomanPSMT" w:cs="TimesNewRomanPSMT"/>
          <w:sz w:val="20"/>
          <w:szCs w:val="20"/>
        </w:rPr>
      </w:pPr>
      <w:r w:rsidRPr="00D86BBF">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А. Г. Свешников. - М.: АСМС, 2011. - 164 с. - 978-5-93088- 096-0. </w:t>
      </w:r>
    </w:p>
    <w:p w14:paraId="43E4D602" w14:textId="77777777" w:rsidR="00D86BBF" w:rsidRPr="00D86BBF" w:rsidRDefault="00D86BBF" w:rsidP="00D86BBF">
      <w:pPr>
        <w:pStyle w:val="a4"/>
        <w:numPr>
          <w:ilvl w:val="0"/>
          <w:numId w:val="17"/>
        </w:numPr>
        <w:spacing w:after="0" w:line="240" w:lineRule="auto"/>
        <w:jc w:val="both"/>
        <w:rPr>
          <w:rFonts w:ascii="Times New Roman" w:hAnsi="Times New Roman"/>
          <w:b/>
          <w:sz w:val="20"/>
          <w:szCs w:val="20"/>
          <w:lang w:val="kk-KZ"/>
        </w:rPr>
      </w:pPr>
      <w:r w:rsidRPr="00D86BBF">
        <w:rPr>
          <w:rFonts w:ascii="TimesNewRomanPSMT" w:hAnsi="TimesNewRomanPSMT" w:cs="TimesNewRomanPSMT"/>
          <w:sz w:val="20"/>
          <w:szCs w:val="20"/>
        </w:rPr>
        <w:t xml:space="preserve">Экономические основы </w:t>
      </w:r>
      <w:proofErr w:type="spellStart"/>
      <w:r w:rsidRPr="00D86BBF">
        <w:rPr>
          <w:rFonts w:ascii="TimesNewRomanPSMT" w:hAnsi="TimesNewRomanPSMT" w:cs="TimesNewRomanPSMT"/>
          <w:sz w:val="20"/>
          <w:szCs w:val="20"/>
        </w:rPr>
        <w:t>социальнои</w:t>
      </w:r>
      <w:proofErr w:type="spellEnd"/>
      <w:r w:rsidRPr="00D86BBF">
        <w:rPr>
          <w:rFonts w:ascii="TimesNewRomanPSMT" w:hAnsi="TimesNewRomanPSMT" w:cs="TimesNewRomanPSMT"/>
          <w:sz w:val="20"/>
          <w:szCs w:val="20"/>
        </w:rPr>
        <w:t>̆ работы. Учебник для бакалавров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ресурс] / М.: Дашков и Ко, 2013. - 264 с. - 978-5-394-02062-9</w:t>
      </w:r>
    </w:p>
    <w:p w14:paraId="0A5FA8B3" w14:textId="77777777" w:rsidR="00712D5A" w:rsidRDefault="00712D5A" w:rsidP="00862913">
      <w:pPr>
        <w:ind w:firstLine="708"/>
        <w:jc w:val="both"/>
        <w:rPr>
          <w:rFonts w:ascii="Times New Roman" w:hAnsi="Times New Roman" w:cs="Times New Roman"/>
          <w:b/>
          <w:sz w:val="20"/>
          <w:szCs w:val="20"/>
        </w:rPr>
      </w:pPr>
    </w:p>
    <w:p w14:paraId="6ABD1837" w14:textId="77777777" w:rsidR="00D86BBF" w:rsidRPr="0035622D" w:rsidRDefault="00D86BBF" w:rsidP="00862913">
      <w:pPr>
        <w:ind w:firstLine="708"/>
        <w:jc w:val="both"/>
        <w:rPr>
          <w:rFonts w:ascii="Times New Roman" w:hAnsi="Times New Roman" w:cs="Times New Roman"/>
          <w:b/>
          <w:sz w:val="20"/>
          <w:szCs w:val="20"/>
        </w:rPr>
      </w:pPr>
    </w:p>
    <w:p w14:paraId="31A8E8DD" w14:textId="2D7E2669" w:rsidR="003E5F9D" w:rsidRPr="0035622D" w:rsidRDefault="006953E8" w:rsidP="006953E8">
      <w:pPr>
        <w:ind w:firstLine="708"/>
        <w:jc w:val="center"/>
        <w:rPr>
          <w:rFonts w:ascii="Times New Roman" w:hAnsi="Times New Roman" w:cs="Times New Roman"/>
          <w:b/>
          <w:sz w:val="20"/>
          <w:szCs w:val="20"/>
        </w:rPr>
      </w:pPr>
      <w:r w:rsidRPr="0035622D">
        <w:rPr>
          <w:rFonts w:ascii="Times New Roman" w:hAnsi="Times New Roman" w:cs="Times New Roman"/>
          <w:b/>
          <w:sz w:val="20"/>
          <w:szCs w:val="20"/>
          <w:u w:val="single"/>
          <w:lang w:val="kk-KZ"/>
        </w:rPr>
        <w:t xml:space="preserve">Семинар сабағы 13. </w:t>
      </w:r>
      <w:proofErr w:type="spellStart"/>
      <w:r w:rsidR="003E5F9D" w:rsidRPr="0035622D">
        <w:rPr>
          <w:rFonts w:ascii="Times New Roman" w:hAnsi="Times New Roman" w:cs="Times New Roman"/>
          <w:b/>
          <w:sz w:val="20"/>
          <w:szCs w:val="20"/>
        </w:rPr>
        <w:t>Әлеуметтік</w:t>
      </w:r>
      <w:proofErr w:type="spellEnd"/>
      <w:r w:rsidR="003E5F9D" w:rsidRPr="0035622D">
        <w:rPr>
          <w:rFonts w:ascii="Times New Roman" w:hAnsi="Times New Roman" w:cs="Times New Roman"/>
          <w:b/>
          <w:sz w:val="20"/>
          <w:szCs w:val="20"/>
        </w:rPr>
        <w:t xml:space="preserve"> </w:t>
      </w:r>
      <w:proofErr w:type="spellStart"/>
      <w:r w:rsidR="003E5F9D" w:rsidRPr="0035622D">
        <w:rPr>
          <w:rFonts w:ascii="Times New Roman" w:hAnsi="Times New Roman" w:cs="Times New Roman"/>
          <w:b/>
          <w:sz w:val="20"/>
          <w:szCs w:val="20"/>
        </w:rPr>
        <w:t>қызмет</w:t>
      </w:r>
      <w:proofErr w:type="spellEnd"/>
      <w:r w:rsidR="003E5F9D" w:rsidRPr="0035622D">
        <w:rPr>
          <w:rFonts w:ascii="Times New Roman" w:hAnsi="Times New Roman" w:cs="Times New Roman"/>
          <w:b/>
          <w:sz w:val="20"/>
          <w:szCs w:val="20"/>
        </w:rPr>
        <w:t xml:space="preserve"> </w:t>
      </w:r>
      <w:proofErr w:type="spellStart"/>
      <w:r w:rsidR="003E5F9D" w:rsidRPr="0035622D">
        <w:rPr>
          <w:rFonts w:ascii="Times New Roman" w:hAnsi="Times New Roman" w:cs="Times New Roman"/>
          <w:b/>
          <w:sz w:val="20"/>
          <w:szCs w:val="20"/>
        </w:rPr>
        <w:t>көрсету</w:t>
      </w:r>
      <w:proofErr w:type="spellEnd"/>
      <w:r w:rsidR="003E5F9D" w:rsidRPr="0035622D">
        <w:rPr>
          <w:rFonts w:ascii="Times New Roman" w:hAnsi="Times New Roman" w:cs="Times New Roman"/>
          <w:b/>
          <w:sz w:val="20"/>
          <w:szCs w:val="20"/>
        </w:rPr>
        <w:t xml:space="preserve"> </w:t>
      </w:r>
      <w:proofErr w:type="spellStart"/>
      <w:r w:rsidR="003E5F9D" w:rsidRPr="0035622D">
        <w:rPr>
          <w:rFonts w:ascii="Times New Roman" w:hAnsi="Times New Roman" w:cs="Times New Roman"/>
          <w:b/>
          <w:sz w:val="20"/>
          <w:szCs w:val="20"/>
        </w:rPr>
        <w:t>мекемесінің</w:t>
      </w:r>
      <w:proofErr w:type="spellEnd"/>
      <w:r w:rsidR="003E5F9D" w:rsidRPr="0035622D">
        <w:rPr>
          <w:rFonts w:ascii="Times New Roman" w:hAnsi="Times New Roman" w:cs="Times New Roman"/>
          <w:b/>
          <w:sz w:val="20"/>
          <w:szCs w:val="20"/>
        </w:rPr>
        <w:t xml:space="preserve"> сапа </w:t>
      </w:r>
      <w:proofErr w:type="spellStart"/>
      <w:r w:rsidR="003E5F9D" w:rsidRPr="0035622D">
        <w:rPr>
          <w:rFonts w:ascii="Times New Roman" w:hAnsi="Times New Roman" w:cs="Times New Roman"/>
          <w:b/>
          <w:sz w:val="20"/>
          <w:szCs w:val="20"/>
        </w:rPr>
        <w:t>жүйесін</w:t>
      </w:r>
      <w:proofErr w:type="spellEnd"/>
      <w:r w:rsidR="003E5F9D" w:rsidRPr="0035622D">
        <w:rPr>
          <w:rFonts w:ascii="Times New Roman" w:hAnsi="Times New Roman" w:cs="Times New Roman"/>
          <w:b/>
          <w:sz w:val="20"/>
          <w:szCs w:val="20"/>
        </w:rPr>
        <w:t xml:space="preserve"> </w:t>
      </w:r>
      <w:proofErr w:type="spellStart"/>
      <w:r w:rsidR="003E5F9D" w:rsidRPr="0035622D">
        <w:rPr>
          <w:rFonts w:ascii="Times New Roman" w:hAnsi="Times New Roman" w:cs="Times New Roman"/>
          <w:b/>
          <w:sz w:val="20"/>
          <w:szCs w:val="20"/>
        </w:rPr>
        <w:t>әзірлеу</w:t>
      </w:r>
      <w:proofErr w:type="spellEnd"/>
      <w:r w:rsidR="003E5F9D" w:rsidRPr="0035622D">
        <w:rPr>
          <w:rFonts w:ascii="Times New Roman" w:hAnsi="Times New Roman" w:cs="Times New Roman"/>
          <w:b/>
          <w:sz w:val="20"/>
          <w:szCs w:val="20"/>
        </w:rPr>
        <w:t xml:space="preserve"> мен </w:t>
      </w:r>
      <w:proofErr w:type="spellStart"/>
      <w:r w:rsidR="003E5F9D" w:rsidRPr="0035622D">
        <w:rPr>
          <w:rFonts w:ascii="Times New Roman" w:hAnsi="Times New Roman" w:cs="Times New Roman"/>
          <w:b/>
          <w:sz w:val="20"/>
          <w:szCs w:val="20"/>
        </w:rPr>
        <w:t>жұмыс</w:t>
      </w:r>
      <w:proofErr w:type="spellEnd"/>
      <w:r w:rsidR="003E5F9D" w:rsidRPr="0035622D">
        <w:rPr>
          <w:rFonts w:ascii="Times New Roman" w:hAnsi="Times New Roman" w:cs="Times New Roman"/>
          <w:b/>
          <w:sz w:val="20"/>
          <w:szCs w:val="20"/>
        </w:rPr>
        <w:t xml:space="preserve"> </w:t>
      </w:r>
      <w:proofErr w:type="spellStart"/>
      <w:r w:rsidR="003E5F9D" w:rsidRPr="0035622D">
        <w:rPr>
          <w:rFonts w:ascii="Times New Roman" w:hAnsi="Times New Roman" w:cs="Times New Roman"/>
          <w:b/>
          <w:sz w:val="20"/>
          <w:szCs w:val="20"/>
        </w:rPr>
        <w:t>істеуінің</w:t>
      </w:r>
      <w:proofErr w:type="spellEnd"/>
      <w:r w:rsidR="003E5F9D" w:rsidRPr="0035622D">
        <w:rPr>
          <w:rFonts w:ascii="Times New Roman" w:hAnsi="Times New Roman" w:cs="Times New Roman"/>
          <w:b/>
          <w:sz w:val="20"/>
          <w:szCs w:val="20"/>
        </w:rPr>
        <w:t xml:space="preserve"> </w:t>
      </w:r>
      <w:proofErr w:type="spellStart"/>
      <w:r w:rsidR="003E5F9D" w:rsidRPr="0035622D">
        <w:rPr>
          <w:rFonts w:ascii="Times New Roman" w:hAnsi="Times New Roman" w:cs="Times New Roman"/>
          <w:b/>
          <w:sz w:val="20"/>
          <w:szCs w:val="20"/>
        </w:rPr>
        <w:t>негізгі</w:t>
      </w:r>
      <w:proofErr w:type="spellEnd"/>
      <w:r w:rsidR="003E5F9D" w:rsidRPr="0035622D">
        <w:rPr>
          <w:rFonts w:ascii="Times New Roman" w:hAnsi="Times New Roman" w:cs="Times New Roman"/>
          <w:b/>
          <w:sz w:val="20"/>
          <w:szCs w:val="20"/>
        </w:rPr>
        <w:t xml:space="preserve"> </w:t>
      </w:r>
      <w:proofErr w:type="spellStart"/>
      <w:r w:rsidR="003E5F9D" w:rsidRPr="0035622D">
        <w:rPr>
          <w:rFonts w:ascii="Times New Roman" w:hAnsi="Times New Roman" w:cs="Times New Roman"/>
          <w:b/>
          <w:sz w:val="20"/>
          <w:szCs w:val="20"/>
        </w:rPr>
        <w:t>принциптері</w:t>
      </w:r>
      <w:proofErr w:type="spellEnd"/>
    </w:p>
    <w:p w14:paraId="464C4E18" w14:textId="51E98945" w:rsidR="006953E8" w:rsidRPr="0035622D" w:rsidRDefault="006953E8" w:rsidP="00712D5A">
      <w:pPr>
        <w:ind w:firstLine="708"/>
        <w:jc w:val="both"/>
        <w:rPr>
          <w:rFonts w:ascii="Times New Roman" w:hAnsi="Times New Roman" w:cs="Times New Roman"/>
          <w:sz w:val="20"/>
          <w:szCs w:val="20"/>
          <w:lang w:val="kk-KZ"/>
        </w:rPr>
      </w:pPr>
      <w:r w:rsidRPr="0035622D">
        <w:rPr>
          <w:rFonts w:ascii="Times New Roman" w:hAnsi="Times New Roman" w:cs="Times New Roman"/>
          <w:b/>
          <w:sz w:val="20"/>
          <w:szCs w:val="20"/>
          <w:lang w:val="kk-KZ" w:bidi="ar-EG"/>
        </w:rPr>
        <w:t>Сабақтың мақсаты:</w:t>
      </w:r>
      <w:r w:rsidRPr="0035622D">
        <w:rPr>
          <w:rFonts w:ascii="Times New Roman" w:hAnsi="Times New Roman" w:cs="Times New Roman"/>
          <w:b/>
          <w:sz w:val="20"/>
          <w:szCs w:val="20"/>
        </w:rPr>
        <w:t xml:space="preserve"> </w:t>
      </w:r>
      <w:proofErr w:type="spellStart"/>
      <w:r w:rsidRPr="0035622D">
        <w:rPr>
          <w:rFonts w:ascii="Times New Roman" w:hAnsi="Times New Roman" w:cs="Times New Roman"/>
          <w:sz w:val="20"/>
          <w:szCs w:val="20"/>
        </w:rPr>
        <w:t>Әлеуметтік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қызмет</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көрсету</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мекемесінің</w:t>
      </w:r>
      <w:proofErr w:type="spellEnd"/>
      <w:r w:rsidRPr="0035622D">
        <w:rPr>
          <w:rFonts w:ascii="Times New Roman" w:hAnsi="Times New Roman" w:cs="Times New Roman"/>
          <w:sz w:val="20"/>
          <w:szCs w:val="20"/>
        </w:rPr>
        <w:t xml:space="preserve"> сапа </w:t>
      </w:r>
      <w:proofErr w:type="spellStart"/>
      <w:r w:rsidRPr="0035622D">
        <w:rPr>
          <w:rFonts w:ascii="Times New Roman" w:hAnsi="Times New Roman" w:cs="Times New Roman"/>
          <w:sz w:val="20"/>
          <w:szCs w:val="20"/>
        </w:rPr>
        <w:t>жүйесі</w:t>
      </w:r>
      <w:proofErr w:type="spellEnd"/>
      <w:r w:rsidRPr="0035622D">
        <w:rPr>
          <w:rFonts w:ascii="Times New Roman" w:hAnsi="Times New Roman" w:cs="Times New Roman"/>
          <w:sz w:val="20"/>
          <w:szCs w:val="20"/>
        </w:rPr>
        <w:t xml:space="preserve"> мен </w:t>
      </w:r>
      <w:proofErr w:type="spellStart"/>
      <w:r w:rsidRPr="0035622D">
        <w:rPr>
          <w:rFonts w:ascii="Times New Roman" w:hAnsi="Times New Roman" w:cs="Times New Roman"/>
          <w:sz w:val="20"/>
          <w:szCs w:val="20"/>
        </w:rPr>
        <w:t>жұмыс</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істеуінің</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негізгі</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принциптерін</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таныстыру</w:t>
      </w:r>
      <w:proofErr w:type="spellEnd"/>
      <w:r w:rsidRPr="0035622D">
        <w:rPr>
          <w:rFonts w:ascii="Times New Roman" w:hAnsi="Times New Roman" w:cs="Times New Roman"/>
          <w:sz w:val="20"/>
          <w:szCs w:val="20"/>
        </w:rPr>
        <w:t>.</w:t>
      </w:r>
    </w:p>
    <w:p w14:paraId="446F1AB5" w14:textId="77777777" w:rsidR="006953E8" w:rsidRPr="0035622D" w:rsidRDefault="006953E8" w:rsidP="006953E8">
      <w:pPr>
        <w:ind w:firstLine="708"/>
        <w:jc w:val="both"/>
        <w:rPr>
          <w:rFonts w:ascii="Times New Roman" w:hAnsi="Times New Roman" w:cs="Times New Roman"/>
          <w:sz w:val="20"/>
          <w:szCs w:val="20"/>
          <w:lang w:val="kk-KZ"/>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38A23FE6" w14:textId="77777777" w:rsidR="00712D5A" w:rsidRPr="0035622D" w:rsidRDefault="00712D5A" w:rsidP="00712D5A">
      <w:pPr>
        <w:ind w:firstLine="708"/>
        <w:jc w:val="both"/>
        <w:rPr>
          <w:rFonts w:ascii="Times New Roman" w:hAnsi="Times New Roman" w:cs="Times New Roman"/>
          <w:sz w:val="20"/>
          <w:szCs w:val="20"/>
          <w:lang w:val="kk-KZ"/>
        </w:rPr>
      </w:pPr>
      <w:r w:rsidRPr="0035622D">
        <w:rPr>
          <w:rFonts w:ascii="Times New Roman" w:hAnsi="Times New Roman" w:cs="Times New Roman"/>
          <w:sz w:val="20"/>
          <w:szCs w:val="20"/>
          <w:lang w:val="kk-KZ"/>
        </w:rPr>
        <w:t>Мекеменің сапа жүйесі. Сапа жүйесін құжаттық ресімдеу. Мекемеде сапа жүйесін енгізу бойынша жұмысты ұйымдастыру. Халықты әлеуметтік қорғау ұйымының тиімділігі. Басқару қызметі аспектісінде "әлеуметтік жұмыстағы тиімділік" ұғымының түсінігі. Әлеуметтік жұмыс тиімділігінің критерийлері мен көрсеткіштері. Әлеуметтік жұмыстағы бақылау түрлері.</w:t>
      </w:r>
    </w:p>
    <w:p w14:paraId="5E8E13ED" w14:textId="77777777" w:rsidR="00D86BBF" w:rsidRPr="0035622D" w:rsidRDefault="00D86BBF" w:rsidP="00D86BBF">
      <w:pPr>
        <w:ind w:firstLine="708"/>
        <w:contextualSpacing/>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0B9F4B3C" w14:textId="77777777" w:rsidR="00D86BBF" w:rsidRPr="00D86BBF" w:rsidRDefault="00D86BBF" w:rsidP="00D86BBF">
      <w:pPr>
        <w:pStyle w:val="a4"/>
        <w:numPr>
          <w:ilvl w:val="0"/>
          <w:numId w:val="18"/>
        </w:numPr>
        <w:spacing w:after="0" w:line="240" w:lineRule="auto"/>
        <w:jc w:val="both"/>
        <w:rPr>
          <w:sz w:val="20"/>
          <w:szCs w:val="20"/>
        </w:rPr>
      </w:pPr>
      <w:r w:rsidRPr="00D86BBF">
        <w:rPr>
          <w:rFonts w:ascii="TimesNewRomanPSMT" w:hAnsi="TimesNewRomanPSMT" w:cs="TimesNewRomanPSMT"/>
          <w:sz w:val="20"/>
          <w:szCs w:val="20"/>
        </w:rPr>
        <w:t>Ершов, А. К. Управление качеством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учебное пособие / А. К. Ершов. - М.: Логос, 2008. - 287 с. - 978-5-98704-225-9. </w:t>
      </w:r>
    </w:p>
    <w:p w14:paraId="7915F1FE" w14:textId="77777777" w:rsidR="00D86BBF" w:rsidRPr="00D86BBF" w:rsidRDefault="00D86BBF" w:rsidP="00D86BBF">
      <w:pPr>
        <w:pStyle w:val="a4"/>
        <w:numPr>
          <w:ilvl w:val="0"/>
          <w:numId w:val="18"/>
        </w:numPr>
        <w:spacing w:after="0" w:line="240" w:lineRule="auto"/>
        <w:jc w:val="both"/>
        <w:rPr>
          <w:sz w:val="20"/>
          <w:szCs w:val="20"/>
        </w:rPr>
      </w:pPr>
      <w:r w:rsidRPr="00D86BBF">
        <w:rPr>
          <w:rFonts w:ascii="TimesNewRomanPSMT" w:hAnsi="TimesNewRomanPSMT" w:cs="TimesNewRomanPSMT"/>
          <w:sz w:val="20"/>
          <w:szCs w:val="20"/>
        </w:rPr>
        <w:t>Крылова, Г. Д. Основы стандартизации, метрологии, сертификации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учебник / Г. Д. Крылова. - М.: </w:t>
      </w:r>
      <w:proofErr w:type="spellStart"/>
      <w:r w:rsidRPr="00D86BBF">
        <w:rPr>
          <w:rFonts w:ascii="TimesNewRomanPSMT" w:hAnsi="TimesNewRomanPSMT" w:cs="TimesNewRomanPSMT"/>
          <w:sz w:val="20"/>
          <w:szCs w:val="20"/>
        </w:rPr>
        <w:t>Юнити</w:t>
      </w:r>
      <w:proofErr w:type="spellEnd"/>
      <w:r w:rsidRPr="00D86BBF">
        <w:rPr>
          <w:rFonts w:ascii="TimesNewRomanPSMT" w:hAnsi="TimesNewRomanPSMT" w:cs="TimesNewRomanPSMT"/>
          <w:sz w:val="20"/>
          <w:szCs w:val="20"/>
        </w:rPr>
        <w:t xml:space="preserve">-Дана, 2012. - 672 с. </w:t>
      </w:r>
    </w:p>
    <w:p w14:paraId="59F19C20" w14:textId="77777777" w:rsidR="00D86BBF" w:rsidRPr="00D86BBF" w:rsidRDefault="00D86BBF" w:rsidP="00D86BBF">
      <w:pPr>
        <w:pStyle w:val="a4"/>
        <w:numPr>
          <w:ilvl w:val="0"/>
          <w:numId w:val="18"/>
        </w:numPr>
        <w:spacing w:after="0" w:line="240" w:lineRule="auto"/>
        <w:jc w:val="both"/>
        <w:rPr>
          <w:rFonts w:ascii="TimesNewRomanPSMT" w:hAnsi="TimesNewRomanPSMT" w:cs="TimesNewRomanPSMT"/>
          <w:sz w:val="20"/>
          <w:szCs w:val="20"/>
        </w:rPr>
      </w:pPr>
      <w:r w:rsidRPr="00D86BBF">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А. Г. Свешников. - М.: АСМС, 2011. - 164 с. - 978-5-93088- 096-0. </w:t>
      </w:r>
    </w:p>
    <w:p w14:paraId="24FF6566" w14:textId="77777777" w:rsidR="00D86BBF" w:rsidRPr="00D86BBF" w:rsidRDefault="00D86BBF" w:rsidP="00D86BBF">
      <w:pPr>
        <w:pStyle w:val="a4"/>
        <w:numPr>
          <w:ilvl w:val="0"/>
          <w:numId w:val="18"/>
        </w:numPr>
        <w:spacing w:after="0" w:line="240" w:lineRule="auto"/>
        <w:jc w:val="both"/>
        <w:rPr>
          <w:rFonts w:ascii="Times New Roman" w:hAnsi="Times New Roman"/>
          <w:b/>
          <w:sz w:val="20"/>
          <w:szCs w:val="20"/>
          <w:lang w:val="kk-KZ"/>
        </w:rPr>
      </w:pPr>
      <w:r w:rsidRPr="00D86BBF">
        <w:rPr>
          <w:rFonts w:ascii="TimesNewRomanPSMT" w:hAnsi="TimesNewRomanPSMT" w:cs="TimesNewRomanPSMT"/>
          <w:sz w:val="20"/>
          <w:szCs w:val="20"/>
        </w:rPr>
        <w:t xml:space="preserve">Экономические основы </w:t>
      </w:r>
      <w:proofErr w:type="spellStart"/>
      <w:r w:rsidRPr="00D86BBF">
        <w:rPr>
          <w:rFonts w:ascii="TimesNewRomanPSMT" w:hAnsi="TimesNewRomanPSMT" w:cs="TimesNewRomanPSMT"/>
          <w:sz w:val="20"/>
          <w:szCs w:val="20"/>
        </w:rPr>
        <w:t>социальнои</w:t>
      </w:r>
      <w:proofErr w:type="spellEnd"/>
      <w:r w:rsidRPr="00D86BBF">
        <w:rPr>
          <w:rFonts w:ascii="TimesNewRomanPSMT" w:hAnsi="TimesNewRomanPSMT" w:cs="TimesNewRomanPSMT"/>
          <w:sz w:val="20"/>
          <w:szCs w:val="20"/>
        </w:rPr>
        <w:t>̆ работы. Учебник для бакалавров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ресурс] / М.: Дашков и Ко, 2013. - 264 с. - 978-5-394-02062-9</w:t>
      </w:r>
    </w:p>
    <w:p w14:paraId="2ADD6F4D" w14:textId="77777777" w:rsidR="00AB756D" w:rsidRPr="0035622D" w:rsidRDefault="00AB756D" w:rsidP="00862913">
      <w:pPr>
        <w:ind w:firstLine="708"/>
        <w:jc w:val="both"/>
        <w:rPr>
          <w:rFonts w:ascii="Times New Roman" w:hAnsi="Times New Roman" w:cs="Times New Roman"/>
          <w:b/>
          <w:sz w:val="20"/>
          <w:szCs w:val="20"/>
        </w:rPr>
      </w:pPr>
    </w:p>
    <w:p w14:paraId="0C03B59E" w14:textId="3E68332A" w:rsidR="00AB756D" w:rsidRPr="0035622D" w:rsidRDefault="006953E8" w:rsidP="006953E8">
      <w:pPr>
        <w:ind w:firstLine="708"/>
        <w:jc w:val="center"/>
        <w:rPr>
          <w:rFonts w:ascii="Times New Roman" w:hAnsi="Times New Roman" w:cs="Times New Roman"/>
          <w:b/>
          <w:sz w:val="20"/>
          <w:szCs w:val="20"/>
        </w:rPr>
      </w:pPr>
      <w:r w:rsidRPr="0035622D">
        <w:rPr>
          <w:rFonts w:ascii="Times New Roman" w:hAnsi="Times New Roman" w:cs="Times New Roman"/>
          <w:b/>
          <w:sz w:val="20"/>
          <w:szCs w:val="20"/>
          <w:u w:val="single"/>
          <w:lang w:val="kk-KZ"/>
        </w:rPr>
        <w:t xml:space="preserve">Семинар сабағы 14. </w:t>
      </w:r>
      <w:proofErr w:type="spellStart"/>
      <w:r w:rsidR="00AB756D" w:rsidRPr="0035622D">
        <w:rPr>
          <w:rFonts w:ascii="Times New Roman" w:hAnsi="Times New Roman" w:cs="Times New Roman"/>
          <w:b/>
          <w:sz w:val="20"/>
          <w:szCs w:val="20"/>
        </w:rPr>
        <w:t>Әлеуметтік</w:t>
      </w:r>
      <w:proofErr w:type="spellEnd"/>
      <w:r w:rsidR="00AB756D" w:rsidRPr="0035622D">
        <w:rPr>
          <w:rFonts w:ascii="Times New Roman" w:hAnsi="Times New Roman" w:cs="Times New Roman"/>
          <w:b/>
          <w:sz w:val="20"/>
          <w:szCs w:val="20"/>
        </w:rPr>
        <w:t xml:space="preserve"> </w:t>
      </w:r>
      <w:proofErr w:type="spellStart"/>
      <w:r w:rsidR="00AB756D" w:rsidRPr="0035622D">
        <w:rPr>
          <w:rFonts w:ascii="Times New Roman" w:hAnsi="Times New Roman" w:cs="Times New Roman"/>
          <w:b/>
          <w:sz w:val="20"/>
          <w:szCs w:val="20"/>
        </w:rPr>
        <w:t>қызмет</w:t>
      </w:r>
      <w:proofErr w:type="spellEnd"/>
      <w:r w:rsidR="00AB756D" w:rsidRPr="0035622D">
        <w:rPr>
          <w:rFonts w:ascii="Times New Roman" w:hAnsi="Times New Roman" w:cs="Times New Roman"/>
          <w:b/>
          <w:sz w:val="20"/>
          <w:szCs w:val="20"/>
        </w:rPr>
        <w:t xml:space="preserve"> </w:t>
      </w:r>
      <w:proofErr w:type="spellStart"/>
      <w:r w:rsidR="00AB756D" w:rsidRPr="0035622D">
        <w:rPr>
          <w:rFonts w:ascii="Times New Roman" w:hAnsi="Times New Roman" w:cs="Times New Roman"/>
          <w:b/>
          <w:sz w:val="20"/>
          <w:szCs w:val="20"/>
        </w:rPr>
        <w:t>көрсету</w:t>
      </w:r>
      <w:proofErr w:type="spellEnd"/>
      <w:r w:rsidR="00AB756D" w:rsidRPr="0035622D">
        <w:rPr>
          <w:rFonts w:ascii="Times New Roman" w:hAnsi="Times New Roman" w:cs="Times New Roman"/>
          <w:b/>
          <w:sz w:val="20"/>
          <w:szCs w:val="20"/>
        </w:rPr>
        <w:t xml:space="preserve"> </w:t>
      </w:r>
      <w:proofErr w:type="spellStart"/>
      <w:r w:rsidR="00AB756D" w:rsidRPr="0035622D">
        <w:rPr>
          <w:rFonts w:ascii="Times New Roman" w:hAnsi="Times New Roman" w:cs="Times New Roman"/>
          <w:b/>
          <w:sz w:val="20"/>
          <w:szCs w:val="20"/>
        </w:rPr>
        <w:t>мекемесінің</w:t>
      </w:r>
      <w:proofErr w:type="spellEnd"/>
      <w:r w:rsidR="00AB756D" w:rsidRPr="0035622D">
        <w:rPr>
          <w:rFonts w:ascii="Times New Roman" w:hAnsi="Times New Roman" w:cs="Times New Roman"/>
          <w:b/>
          <w:sz w:val="20"/>
          <w:szCs w:val="20"/>
        </w:rPr>
        <w:t xml:space="preserve"> сапа </w:t>
      </w:r>
      <w:proofErr w:type="spellStart"/>
      <w:r w:rsidR="00AB756D" w:rsidRPr="0035622D">
        <w:rPr>
          <w:rFonts w:ascii="Times New Roman" w:hAnsi="Times New Roman" w:cs="Times New Roman"/>
          <w:b/>
          <w:sz w:val="20"/>
          <w:szCs w:val="20"/>
        </w:rPr>
        <w:t>жүйесін</w:t>
      </w:r>
      <w:proofErr w:type="spellEnd"/>
      <w:r w:rsidR="00AB756D" w:rsidRPr="0035622D">
        <w:rPr>
          <w:rFonts w:ascii="Times New Roman" w:hAnsi="Times New Roman" w:cs="Times New Roman"/>
          <w:b/>
          <w:sz w:val="20"/>
          <w:szCs w:val="20"/>
        </w:rPr>
        <w:t xml:space="preserve"> </w:t>
      </w:r>
      <w:proofErr w:type="spellStart"/>
      <w:r w:rsidR="00AB756D" w:rsidRPr="0035622D">
        <w:rPr>
          <w:rFonts w:ascii="Times New Roman" w:hAnsi="Times New Roman" w:cs="Times New Roman"/>
          <w:b/>
          <w:sz w:val="20"/>
          <w:szCs w:val="20"/>
        </w:rPr>
        <w:t>ресурстық</w:t>
      </w:r>
      <w:proofErr w:type="spellEnd"/>
      <w:r w:rsidR="00AB756D" w:rsidRPr="0035622D">
        <w:rPr>
          <w:rFonts w:ascii="Times New Roman" w:hAnsi="Times New Roman" w:cs="Times New Roman"/>
          <w:b/>
          <w:sz w:val="20"/>
          <w:szCs w:val="20"/>
        </w:rPr>
        <w:t xml:space="preserve"> </w:t>
      </w:r>
      <w:proofErr w:type="spellStart"/>
      <w:r w:rsidR="00AB756D" w:rsidRPr="0035622D">
        <w:rPr>
          <w:rFonts w:ascii="Times New Roman" w:hAnsi="Times New Roman" w:cs="Times New Roman"/>
          <w:b/>
          <w:sz w:val="20"/>
          <w:szCs w:val="20"/>
        </w:rPr>
        <w:t>қамтамасыз</w:t>
      </w:r>
      <w:proofErr w:type="spellEnd"/>
      <w:r w:rsidR="00AB756D" w:rsidRPr="0035622D">
        <w:rPr>
          <w:rFonts w:ascii="Times New Roman" w:hAnsi="Times New Roman" w:cs="Times New Roman"/>
          <w:b/>
          <w:sz w:val="20"/>
          <w:szCs w:val="20"/>
        </w:rPr>
        <w:t xml:space="preserve"> </w:t>
      </w:r>
      <w:proofErr w:type="spellStart"/>
      <w:r w:rsidR="00AB756D" w:rsidRPr="0035622D">
        <w:rPr>
          <w:rFonts w:ascii="Times New Roman" w:hAnsi="Times New Roman" w:cs="Times New Roman"/>
          <w:b/>
          <w:sz w:val="20"/>
          <w:szCs w:val="20"/>
        </w:rPr>
        <w:t>ету</w:t>
      </w:r>
      <w:proofErr w:type="spellEnd"/>
    </w:p>
    <w:p w14:paraId="6262E9C4" w14:textId="10341EE7" w:rsidR="006953E8" w:rsidRPr="0035622D" w:rsidRDefault="006953E8" w:rsidP="00862913">
      <w:pPr>
        <w:ind w:firstLine="708"/>
        <w:jc w:val="both"/>
        <w:rPr>
          <w:rFonts w:ascii="Times New Roman" w:hAnsi="Times New Roman" w:cs="Times New Roman"/>
          <w:b/>
          <w:sz w:val="20"/>
          <w:szCs w:val="20"/>
          <w:lang w:val="kk-KZ" w:bidi="ar-EG"/>
        </w:rPr>
      </w:pPr>
      <w:r w:rsidRPr="0035622D">
        <w:rPr>
          <w:rFonts w:ascii="Times New Roman" w:hAnsi="Times New Roman" w:cs="Times New Roman"/>
          <w:b/>
          <w:sz w:val="20"/>
          <w:szCs w:val="20"/>
          <w:lang w:val="kk-KZ" w:bidi="ar-EG"/>
        </w:rPr>
        <w:t>Сабақтың мақсаты:</w:t>
      </w:r>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Әлеуметтік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қызмет</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персоналын</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бағалау</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әдістерін</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жіктеу</w:t>
      </w:r>
      <w:proofErr w:type="spellEnd"/>
      <w:r w:rsidRPr="0035622D">
        <w:rPr>
          <w:rFonts w:ascii="Times New Roman" w:hAnsi="Times New Roman" w:cs="Times New Roman"/>
          <w:sz w:val="20"/>
          <w:szCs w:val="20"/>
        </w:rPr>
        <w:t>.</w:t>
      </w:r>
    </w:p>
    <w:p w14:paraId="008D7489" w14:textId="4DBC5AAD" w:rsidR="006953E8" w:rsidRPr="00587BD3" w:rsidRDefault="006953E8" w:rsidP="00862913">
      <w:pPr>
        <w:ind w:firstLine="708"/>
        <w:jc w:val="both"/>
        <w:rPr>
          <w:rFonts w:ascii="Times New Roman" w:hAnsi="Times New Roman" w:cs="Times New Roman"/>
          <w:sz w:val="20"/>
          <w:szCs w:val="20"/>
          <w:lang w:val="kk-KZ"/>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437A23AF" w14:textId="07AEDD5F" w:rsidR="00712D5A" w:rsidRPr="00587BD3" w:rsidRDefault="00712D5A" w:rsidP="00862913">
      <w:pPr>
        <w:ind w:firstLine="708"/>
        <w:jc w:val="both"/>
        <w:rPr>
          <w:rFonts w:ascii="Times New Roman" w:hAnsi="Times New Roman" w:cs="Times New Roman"/>
          <w:b/>
          <w:sz w:val="20"/>
          <w:szCs w:val="20"/>
          <w:lang w:val="kk-KZ"/>
        </w:rPr>
      </w:pPr>
      <w:r w:rsidRPr="00587BD3">
        <w:rPr>
          <w:rFonts w:ascii="Times New Roman" w:hAnsi="Times New Roman" w:cs="Times New Roman"/>
          <w:sz w:val="20"/>
          <w:szCs w:val="20"/>
          <w:lang w:val="kk-KZ"/>
        </w:rPr>
        <w:t>Әлеуметтік қызмет персоналын бағалау әдістері. Әлеуметтік қызмет қызметкерлері қызметінің сапасын бағалау әдістері. Әлеуметтік қызметтердің сапасын басқару саласындағы мәселелерді талдау мен шешудің негізгі әдістері. Әлеуметтік қызметтер сапасын жақсарту циклы. Әлеуметтік қызмет жұмысының тиімділігін арттыру үшін сапаны басқару әдістерін қолдану</w:t>
      </w:r>
      <w:r w:rsidRPr="00587BD3">
        <w:rPr>
          <w:rFonts w:ascii="Times New Roman" w:hAnsi="Times New Roman" w:cs="Times New Roman"/>
          <w:b/>
          <w:sz w:val="20"/>
          <w:szCs w:val="20"/>
          <w:lang w:val="kk-KZ"/>
        </w:rPr>
        <w:t>.</w:t>
      </w:r>
    </w:p>
    <w:p w14:paraId="58E5740C" w14:textId="77777777" w:rsidR="007A7B57" w:rsidRPr="0035622D" w:rsidRDefault="007A7B57" w:rsidP="007A7B57">
      <w:pPr>
        <w:ind w:firstLine="708"/>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t>Ұсынылған әдебиеттер:</w:t>
      </w:r>
    </w:p>
    <w:p w14:paraId="75A1D5BC" w14:textId="77777777" w:rsidR="007A7B57" w:rsidRPr="007A7B57" w:rsidRDefault="007A7B57" w:rsidP="007A7B57">
      <w:pPr>
        <w:pStyle w:val="a4"/>
        <w:numPr>
          <w:ilvl w:val="0"/>
          <w:numId w:val="6"/>
        </w:numPr>
        <w:jc w:val="both"/>
        <w:rPr>
          <w:sz w:val="20"/>
          <w:szCs w:val="20"/>
        </w:rPr>
      </w:pPr>
      <w:r w:rsidRPr="007A7B57">
        <w:rPr>
          <w:rFonts w:ascii="TimesNewRomanPSMT" w:hAnsi="TimesNewRomanPSMT" w:cs="TimesNewRomanPSMT"/>
          <w:sz w:val="20"/>
          <w:szCs w:val="20"/>
        </w:rPr>
        <w:t>Ершов, А. К. Управление качеством [</w:t>
      </w:r>
      <w:proofErr w:type="spellStart"/>
      <w:r w:rsidRPr="007A7B57">
        <w:rPr>
          <w:rFonts w:ascii="TimesNewRomanPSMT" w:hAnsi="TimesNewRomanPSMT" w:cs="TimesNewRomanPSMT"/>
          <w:sz w:val="20"/>
          <w:szCs w:val="20"/>
        </w:rPr>
        <w:t>Электронныи</w:t>
      </w:r>
      <w:proofErr w:type="spellEnd"/>
      <w:r w:rsidRPr="007A7B57">
        <w:rPr>
          <w:rFonts w:ascii="TimesNewRomanPSMT" w:hAnsi="TimesNewRomanPSMT" w:cs="TimesNewRomanPSMT"/>
          <w:sz w:val="20"/>
          <w:szCs w:val="20"/>
        </w:rPr>
        <w:t xml:space="preserve">̆ ресурс] : учебное пособие / А. К. Ершов. - М.: Логос, 2008. - 287 с. - 978-5-98704-225-9. </w:t>
      </w:r>
    </w:p>
    <w:p w14:paraId="5C918448" w14:textId="77777777" w:rsidR="007A7B57" w:rsidRPr="0035622D" w:rsidRDefault="007A7B57" w:rsidP="007A7B57">
      <w:pPr>
        <w:pStyle w:val="a4"/>
        <w:numPr>
          <w:ilvl w:val="0"/>
          <w:numId w:val="6"/>
        </w:numPr>
        <w:spacing w:after="0" w:line="240" w:lineRule="auto"/>
        <w:jc w:val="both"/>
        <w:rPr>
          <w:sz w:val="20"/>
          <w:szCs w:val="20"/>
        </w:rPr>
      </w:pPr>
      <w:r w:rsidRPr="0035622D">
        <w:rPr>
          <w:rFonts w:ascii="TimesNewRomanPSMT" w:hAnsi="TimesNewRomanPSMT" w:cs="TimesNewRomanPSMT"/>
          <w:sz w:val="20"/>
          <w:szCs w:val="20"/>
        </w:rPr>
        <w:t>Крылова, Г. Д. Основы стандартизации, метрологии, сертификации [</w:t>
      </w:r>
      <w:proofErr w:type="spellStart"/>
      <w:r w:rsidRPr="0035622D">
        <w:rPr>
          <w:rFonts w:ascii="TimesNewRomanPSMT" w:hAnsi="TimesNewRomanPSMT" w:cs="TimesNewRomanPSMT"/>
          <w:sz w:val="20"/>
          <w:szCs w:val="20"/>
        </w:rPr>
        <w:t>Электронныи</w:t>
      </w:r>
      <w:proofErr w:type="spellEnd"/>
      <w:r w:rsidRPr="0035622D">
        <w:rPr>
          <w:rFonts w:ascii="TimesNewRomanPSMT" w:hAnsi="TimesNewRomanPSMT" w:cs="TimesNewRomanPSMT"/>
          <w:sz w:val="20"/>
          <w:szCs w:val="20"/>
        </w:rPr>
        <w:t xml:space="preserve">̆ ресурс] : учебник / Г. Д. Крылова. - М.: </w:t>
      </w:r>
      <w:proofErr w:type="spellStart"/>
      <w:r w:rsidRPr="0035622D">
        <w:rPr>
          <w:rFonts w:ascii="TimesNewRomanPSMT" w:hAnsi="TimesNewRomanPSMT" w:cs="TimesNewRomanPSMT"/>
          <w:sz w:val="20"/>
          <w:szCs w:val="20"/>
        </w:rPr>
        <w:t>Юнити</w:t>
      </w:r>
      <w:proofErr w:type="spellEnd"/>
      <w:r w:rsidRPr="0035622D">
        <w:rPr>
          <w:rFonts w:ascii="TimesNewRomanPSMT" w:hAnsi="TimesNewRomanPSMT" w:cs="TimesNewRomanPSMT"/>
          <w:sz w:val="20"/>
          <w:szCs w:val="20"/>
        </w:rPr>
        <w:t xml:space="preserve">-Дана, 2012. - 672 с. </w:t>
      </w:r>
    </w:p>
    <w:p w14:paraId="558CA914" w14:textId="77777777" w:rsidR="007A7B57" w:rsidRPr="0035622D" w:rsidRDefault="007A7B57" w:rsidP="007A7B57">
      <w:pPr>
        <w:pStyle w:val="a4"/>
        <w:numPr>
          <w:ilvl w:val="0"/>
          <w:numId w:val="6"/>
        </w:numPr>
        <w:spacing w:after="0" w:line="240" w:lineRule="auto"/>
        <w:jc w:val="both"/>
        <w:rPr>
          <w:rFonts w:ascii="TimesNewRomanPSMT" w:hAnsi="TimesNewRomanPSMT" w:cs="TimesNewRomanPSMT"/>
          <w:sz w:val="20"/>
          <w:szCs w:val="20"/>
        </w:rPr>
      </w:pPr>
      <w:r w:rsidRPr="0035622D">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35622D">
        <w:rPr>
          <w:rFonts w:ascii="TimesNewRomanPSMT" w:hAnsi="TimesNewRomanPSMT" w:cs="TimesNewRomanPSMT"/>
          <w:sz w:val="20"/>
          <w:szCs w:val="20"/>
        </w:rPr>
        <w:t>Электронныи</w:t>
      </w:r>
      <w:proofErr w:type="spellEnd"/>
      <w:r w:rsidRPr="0035622D">
        <w:rPr>
          <w:rFonts w:ascii="TimesNewRomanPSMT" w:hAnsi="TimesNewRomanPSMT" w:cs="TimesNewRomanPSMT"/>
          <w:sz w:val="20"/>
          <w:szCs w:val="20"/>
        </w:rPr>
        <w:t xml:space="preserve">̆ ресурс] / А. Г. Свешников. - М.: АСМС, 2011. - 164 с. - 978-5-93088- 096-0. </w:t>
      </w:r>
    </w:p>
    <w:p w14:paraId="3FB7D534" w14:textId="103F45D3" w:rsidR="00712D5A" w:rsidRPr="007A7B57" w:rsidRDefault="007A7B57" w:rsidP="007A7B57">
      <w:pPr>
        <w:pStyle w:val="a4"/>
        <w:numPr>
          <w:ilvl w:val="0"/>
          <w:numId w:val="6"/>
        </w:numPr>
        <w:jc w:val="both"/>
        <w:rPr>
          <w:rFonts w:ascii="Times New Roman" w:hAnsi="Times New Roman"/>
          <w:b/>
          <w:sz w:val="20"/>
          <w:szCs w:val="20"/>
        </w:rPr>
      </w:pPr>
      <w:r w:rsidRPr="007A7B57">
        <w:rPr>
          <w:rFonts w:ascii="TimesNewRomanPSMT" w:hAnsi="TimesNewRomanPSMT" w:cs="TimesNewRomanPSMT"/>
          <w:sz w:val="20"/>
          <w:szCs w:val="20"/>
        </w:rPr>
        <w:t xml:space="preserve">Экономические основы </w:t>
      </w:r>
      <w:proofErr w:type="spellStart"/>
      <w:r w:rsidRPr="007A7B57">
        <w:rPr>
          <w:rFonts w:ascii="TimesNewRomanPSMT" w:hAnsi="TimesNewRomanPSMT" w:cs="TimesNewRomanPSMT"/>
          <w:sz w:val="20"/>
          <w:szCs w:val="20"/>
        </w:rPr>
        <w:t>социальнои</w:t>
      </w:r>
      <w:proofErr w:type="spellEnd"/>
      <w:r w:rsidRPr="007A7B57">
        <w:rPr>
          <w:rFonts w:ascii="TimesNewRomanPSMT" w:hAnsi="TimesNewRomanPSMT" w:cs="TimesNewRomanPSMT"/>
          <w:sz w:val="20"/>
          <w:szCs w:val="20"/>
        </w:rPr>
        <w:t>̆ работы. Учебник</w:t>
      </w:r>
    </w:p>
    <w:p w14:paraId="0516DB3D" w14:textId="77777777" w:rsidR="007A7B57" w:rsidRPr="0035622D" w:rsidRDefault="007A7B57" w:rsidP="00862913">
      <w:pPr>
        <w:ind w:firstLine="708"/>
        <w:jc w:val="both"/>
        <w:rPr>
          <w:rFonts w:ascii="Times New Roman" w:hAnsi="Times New Roman" w:cs="Times New Roman"/>
          <w:b/>
          <w:sz w:val="20"/>
          <w:szCs w:val="20"/>
        </w:rPr>
      </w:pPr>
    </w:p>
    <w:p w14:paraId="2C444C5B" w14:textId="1EC26410" w:rsidR="00712D5A" w:rsidRPr="0035622D" w:rsidRDefault="006953E8" w:rsidP="00862913">
      <w:pPr>
        <w:ind w:firstLine="708"/>
        <w:jc w:val="both"/>
        <w:rPr>
          <w:rFonts w:ascii="Times New Roman" w:hAnsi="Times New Roman" w:cs="Times New Roman"/>
          <w:b/>
          <w:sz w:val="20"/>
          <w:szCs w:val="20"/>
        </w:rPr>
      </w:pPr>
      <w:r w:rsidRPr="0035622D">
        <w:rPr>
          <w:rFonts w:ascii="Times New Roman" w:hAnsi="Times New Roman" w:cs="Times New Roman"/>
          <w:b/>
          <w:sz w:val="20"/>
          <w:szCs w:val="20"/>
          <w:u w:val="single"/>
          <w:lang w:val="kk-KZ"/>
        </w:rPr>
        <w:t xml:space="preserve">Семинар сабағы 15.  </w:t>
      </w:r>
      <w:proofErr w:type="spellStart"/>
      <w:r w:rsidR="00266DD3" w:rsidRPr="0035622D">
        <w:rPr>
          <w:rFonts w:ascii="Times New Roman" w:hAnsi="Times New Roman" w:cs="Times New Roman"/>
          <w:b/>
          <w:sz w:val="20"/>
          <w:szCs w:val="20"/>
        </w:rPr>
        <w:t>Шетелдердегі</w:t>
      </w:r>
      <w:proofErr w:type="spellEnd"/>
      <w:r w:rsidR="00266DD3" w:rsidRPr="0035622D">
        <w:rPr>
          <w:rFonts w:ascii="Times New Roman" w:hAnsi="Times New Roman" w:cs="Times New Roman"/>
          <w:b/>
          <w:sz w:val="20"/>
          <w:szCs w:val="20"/>
        </w:rPr>
        <w:t xml:space="preserve"> </w:t>
      </w:r>
      <w:proofErr w:type="spellStart"/>
      <w:r w:rsidR="00266DD3" w:rsidRPr="0035622D">
        <w:rPr>
          <w:rFonts w:ascii="Times New Roman" w:hAnsi="Times New Roman" w:cs="Times New Roman"/>
          <w:b/>
          <w:sz w:val="20"/>
          <w:szCs w:val="20"/>
        </w:rPr>
        <w:t>халықты</w:t>
      </w:r>
      <w:proofErr w:type="spellEnd"/>
      <w:r w:rsidR="00266DD3" w:rsidRPr="0035622D">
        <w:rPr>
          <w:rFonts w:ascii="Times New Roman" w:hAnsi="Times New Roman" w:cs="Times New Roman"/>
          <w:b/>
          <w:sz w:val="20"/>
          <w:szCs w:val="20"/>
        </w:rPr>
        <w:t xml:space="preserve"> </w:t>
      </w:r>
      <w:proofErr w:type="spellStart"/>
      <w:r w:rsidR="00266DD3" w:rsidRPr="0035622D">
        <w:rPr>
          <w:rFonts w:ascii="Times New Roman" w:hAnsi="Times New Roman" w:cs="Times New Roman"/>
          <w:b/>
          <w:sz w:val="20"/>
          <w:szCs w:val="20"/>
        </w:rPr>
        <w:t>әлеуметтік</w:t>
      </w:r>
      <w:proofErr w:type="spellEnd"/>
      <w:r w:rsidR="00266DD3" w:rsidRPr="0035622D">
        <w:rPr>
          <w:rFonts w:ascii="Times New Roman" w:hAnsi="Times New Roman" w:cs="Times New Roman"/>
          <w:b/>
          <w:sz w:val="20"/>
          <w:szCs w:val="20"/>
        </w:rPr>
        <w:t xml:space="preserve"> </w:t>
      </w:r>
      <w:proofErr w:type="spellStart"/>
      <w:r w:rsidR="00266DD3" w:rsidRPr="0035622D">
        <w:rPr>
          <w:rFonts w:ascii="Times New Roman" w:hAnsi="Times New Roman" w:cs="Times New Roman"/>
          <w:b/>
          <w:sz w:val="20"/>
          <w:szCs w:val="20"/>
        </w:rPr>
        <w:t>қорғау</w:t>
      </w:r>
      <w:proofErr w:type="spellEnd"/>
      <w:r w:rsidR="00266DD3" w:rsidRPr="0035622D">
        <w:rPr>
          <w:rFonts w:ascii="Times New Roman" w:hAnsi="Times New Roman" w:cs="Times New Roman"/>
          <w:b/>
          <w:sz w:val="20"/>
          <w:szCs w:val="20"/>
        </w:rPr>
        <w:t xml:space="preserve"> </w:t>
      </w:r>
      <w:proofErr w:type="spellStart"/>
      <w:r w:rsidR="00266DD3" w:rsidRPr="0035622D">
        <w:rPr>
          <w:rFonts w:ascii="Times New Roman" w:hAnsi="Times New Roman" w:cs="Times New Roman"/>
          <w:b/>
          <w:sz w:val="20"/>
          <w:szCs w:val="20"/>
        </w:rPr>
        <w:t>модельдері</w:t>
      </w:r>
      <w:proofErr w:type="spellEnd"/>
    </w:p>
    <w:p w14:paraId="410AE903" w14:textId="4F3A3AEE" w:rsidR="006953E8" w:rsidRPr="0035622D" w:rsidRDefault="006953E8" w:rsidP="00862913">
      <w:pPr>
        <w:ind w:firstLine="708"/>
        <w:jc w:val="both"/>
        <w:rPr>
          <w:rFonts w:ascii="Times New Roman" w:hAnsi="Times New Roman" w:cs="Times New Roman"/>
          <w:sz w:val="20"/>
          <w:szCs w:val="20"/>
        </w:rPr>
      </w:pPr>
      <w:r w:rsidRPr="0035622D">
        <w:rPr>
          <w:rFonts w:ascii="Times New Roman" w:hAnsi="Times New Roman" w:cs="Times New Roman"/>
          <w:b/>
          <w:sz w:val="20"/>
          <w:szCs w:val="20"/>
          <w:lang w:val="kk-KZ" w:bidi="ar-EG"/>
        </w:rPr>
        <w:t>Сабақтың мақсаты:</w:t>
      </w:r>
      <w:r w:rsidRPr="0035622D">
        <w:rPr>
          <w:rFonts w:ascii="Times New Roman" w:hAnsi="Times New Roman" w:cs="Times New Roman"/>
          <w:b/>
          <w:sz w:val="20"/>
          <w:szCs w:val="20"/>
        </w:rPr>
        <w:t xml:space="preserve"> </w:t>
      </w:r>
      <w:proofErr w:type="spellStart"/>
      <w:r w:rsidRPr="0035622D">
        <w:rPr>
          <w:rFonts w:ascii="Times New Roman" w:hAnsi="Times New Roman" w:cs="Times New Roman"/>
          <w:sz w:val="20"/>
          <w:szCs w:val="20"/>
        </w:rPr>
        <w:t>озық</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елдердегі</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халықты</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әлеуметтік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қорғау</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үлгілерімен</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таныстыру</w:t>
      </w:r>
      <w:proofErr w:type="spellEnd"/>
      <w:r w:rsidRPr="0035622D">
        <w:rPr>
          <w:rFonts w:ascii="Times New Roman" w:hAnsi="Times New Roman" w:cs="Times New Roman"/>
          <w:sz w:val="20"/>
          <w:szCs w:val="20"/>
        </w:rPr>
        <w:t>.</w:t>
      </w:r>
    </w:p>
    <w:p w14:paraId="72E60694" w14:textId="7D975658" w:rsidR="006953E8" w:rsidRPr="0035622D" w:rsidRDefault="006953E8" w:rsidP="00862913">
      <w:pPr>
        <w:ind w:firstLine="708"/>
        <w:jc w:val="both"/>
        <w:rPr>
          <w:rFonts w:ascii="Times New Roman" w:hAnsi="Times New Roman" w:cs="Times New Roman"/>
          <w:sz w:val="20"/>
          <w:szCs w:val="20"/>
        </w:rPr>
      </w:pPr>
      <w:r w:rsidRPr="0035622D">
        <w:rPr>
          <w:rFonts w:ascii="Times New Roman" w:hAnsi="Times New Roman" w:cs="Times New Roman"/>
          <w:b/>
          <w:bCs/>
          <w:sz w:val="20"/>
          <w:szCs w:val="20"/>
          <w:lang w:val="kk-KZ"/>
        </w:rPr>
        <w:t>Міндеттері:</w:t>
      </w:r>
      <w:r w:rsidRPr="0035622D">
        <w:rPr>
          <w:rFonts w:ascii="Times New Roman" w:hAnsi="Times New Roman" w:cs="Times New Roman"/>
          <w:sz w:val="20"/>
          <w:szCs w:val="20"/>
          <w:lang w:val="kk-KZ"/>
        </w:rPr>
        <w:t xml:space="preserve"> төмендегі сұрақтарға дайындалу:</w:t>
      </w:r>
    </w:p>
    <w:p w14:paraId="0F1CC368" w14:textId="3E92D474" w:rsidR="00266DD3" w:rsidRDefault="00266DD3" w:rsidP="00862913">
      <w:pPr>
        <w:ind w:firstLine="708"/>
        <w:jc w:val="both"/>
        <w:rPr>
          <w:rFonts w:ascii="Times New Roman" w:hAnsi="Times New Roman" w:cs="Times New Roman"/>
          <w:sz w:val="20"/>
          <w:szCs w:val="20"/>
        </w:rPr>
      </w:pPr>
      <w:proofErr w:type="spellStart"/>
      <w:r w:rsidRPr="0035622D">
        <w:rPr>
          <w:rFonts w:ascii="Times New Roman" w:hAnsi="Times New Roman" w:cs="Times New Roman"/>
          <w:sz w:val="20"/>
          <w:szCs w:val="20"/>
        </w:rPr>
        <w:t>Еуроодақ</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елдеріндегі</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әлеуметтік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қорғау</w:t>
      </w:r>
      <w:proofErr w:type="spellEnd"/>
      <w:r w:rsidRPr="0035622D">
        <w:rPr>
          <w:rFonts w:ascii="Times New Roman" w:hAnsi="Times New Roman" w:cs="Times New Roman"/>
          <w:sz w:val="20"/>
          <w:szCs w:val="20"/>
        </w:rPr>
        <w:t xml:space="preserve"> мен </w:t>
      </w:r>
      <w:proofErr w:type="spellStart"/>
      <w:r w:rsidRPr="0035622D">
        <w:rPr>
          <w:rFonts w:ascii="Times New Roman" w:hAnsi="Times New Roman" w:cs="Times New Roman"/>
          <w:sz w:val="20"/>
          <w:szCs w:val="20"/>
        </w:rPr>
        <w:t>әлеуметтік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қызмет</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көрсетудің</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қазіргі</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жағдайы</w:t>
      </w:r>
      <w:proofErr w:type="spellEnd"/>
      <w:r w:rsidRPr="0035622D">
        <w:rPr>
          <w:rFonts w:ascii="Times New Roman" w:hAnsi="Times New Roman" w:cs="Times New Roman"/>
          <w:sz w:val="20"/>
          <w:szCs w:val="20"/>
        </w:rPr>
        <w:t>.</w:t>
      </w:r>
      <w:r w:rsidRPr="0035622D">
        <w:rPr>
          <w:sz w:val="20"/>
          <w:szCs w:val="20"/>
        </w:rPr>
        <w:t xml:space="preserve"> </w:t>
      </w:r>
      <w:r w:rsidRPr="0035622D">
        <w:rPr>
          <w:rFonts w:ascii="Times New Roman" w:hAnsi="Times New Roman" w:cs="Times New Roman"/>
          <w:sz w:val="20"/>
          <w:szCs w:val="20"/>
        </w:rPr>
        <w:t>АҚШ-</w:t>
      </w:r>
      <w:proofErr w:type="spellStart"/>
      <w:r w:rsidRPr="0035622D">
        <w:rPr>
          <w:rFonts w:ascii="Times New Roman" w:hAnsi="Times New Roman" w:cs="Times New Roman"/>
          <w:sz w:val="20"/>
          <w:szCs w:val="20"/>
        </w:rPr>
        <w:t>тағы</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әлеуметтік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қорғау</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және</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әлеуметтік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қызмет</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көрсету</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жүйесі</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және</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ерекшелігі</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Шетелдердегі</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әлеуметтік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қорғау</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және</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әлеуметтік</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қызмет</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көрсету</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бағыттары</w:t>
      </w:r>
      <w:proofErr w:type="spellEnd"/>
      <w:r w:rsidRPr="0035622D">
        <w:rPr>
          <w:rFonts w:ascii="Times New Roman" w:hAnsi="Times New Roman" w:cs="Times New Roman"/>
          <w:sz w:val="20"/>
          <w:szCs w:val="20"/>
        </w:rPr>
        <w:t xml:space="preserve">, </w:t>
      </w:r>
      <w:proofErr w:type="spellStart"/>
      <w:r w:rsidRPr="0035622D">
        <w:rPr>
          <w:rFonts w:ascii="Times New Roman" w:hAnsi="Times New Roman" w:cs="Times New Roman"/>
          <w:sz w:val="20"/>
          <w:szCs w:val="20"/>
        </w:rPr>
        <w:t>нысандары</w:t>
      </w:r>
      <w:proofErr w:type="spellEnd"/>
      <w:r w:rsidRPr="0035622D">
        <w:rPr>
          <w:rFonts w:ascii="Times New Roman" w:hAnsi="Times New Roman" w:cs="Times New Roman"/>
          <w:sz w:val="20"/>
          <w:szCs w:val="20"/>
        </w:rPr>
        <w:t xml:space="preserve"> мен </w:t>
      </w:r>
      <w:proofErr w:type="spellStart"/>
      <w:r w:rsidRPr="0035622D">
        <w:rPr>
          <w:rFonts w:ascii="Times New Roman" w:hAnsi="Times New Roman" w:cs="Times New Roman"/>
          <w:sz w:val="20"/>
          <w:szCs w:val="20"/>
        </w:rPr>
        <w:t>әдістері</w:t>
      </w:r>
      <w:proofErr w:type="spellEnd"/>
      <w:r w:rsidRPr="0035622D">
        <w:rPr>
          <w:rFonts w:ascii="Times New Roman" w:hAnsi="Times New Roman" w:cs="Times New Roman"/>
          <w:sz w:val="20"/>
          <w:szCs w:val="20"/>
        </w:rPr>
        <w:t>.</w:t>
      </w:r>
    </w:p>
    <w:p w14:paraId="59C79204" w14:textId="77777777" w:rsidR="00D86BBF" w:rsidRPr="0035622D" w:rsidRDefault="00D86BBF" w:rsidP="00D86BBF">
      <w:pPr>
        <w:ind w:firstLine="708"/>
        <w:contextualSpacing/>
        <w:jc w:val="center"/>
        <w:rPr>
          <w:rFonts w:ascii="Times New Roman" w:hAnsi="Times New Roman" w:cs="Times New Roman"/>
          <w:b/>
          <w:sz w:val="20"/>
          <w:szCs w:val="20"/>
          <w:lang w:val="kk-KZ"/>
        </w:rPr>
      </w:pPr>
      <w:r w:rsidRPr="0035622D">
        <w:rPr>
          <w:rFonts w:ascii="Times New Roman" w:hAnsi="Times New Roman" w:cs="Times New Roman"/>
          <w:b/>
          <w:sz w:val="20"/>
          <w:szCs w:val="20"/>
          <w:lang w:val="kk-KZ"/>
        </w:rPr>
        <w:lastRenderedPageBreak/>
        <w:t>Ұсынылған әдебиеттер:</w:t>
      </w:r>
    </w:p>
    <w:p w14:paraId="58399664" w14:textId="77777777" w:rsidR="00D86BBF" w:rsidRPr="00D86BBF" w:rsidRDefault="00D86BBF" w:rsidP="00D86BBF">
      <w:pPr>
        <w:pStyle w:val="a4"/>
        <w:numPr>
          <w:ilvl w:val="0"/>
          <w:numId w:val="19"/>
        </w:numPr>
        <w:spacing w:after="0" w:line="240" w:lineRule="auto"/>
        <w:jc w:val="both"/>
        <w:rPr>
          <w:sz w:val="20"/>
          <w:szCs w:val="20"/>
        </w:rPr>
      </w:pPr>
      <w:r w:rsidRPr="00D86BBF">
        <w:rPr>
          <w:rFonts w:ascii="TimesNewRomanPSMT" w:hAnsi="TimesNewRomanPSMT" w:cs="TimesNewRomanPSMT"/>
          <w:sz w:val="20"/>
          <w:szCs w:val="20"/>
        </w:rPr>
        <w:t>Ершов, А. К. Управление качеством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учебное пособие / А. К. Ершов. - М.: Логос, 2008. - 287 с. - 978-5-98704-225-9. </w:t>
      </w:r>
    </w:p>
    <w:p w14:paraId="344B6C98" w14:textId="77777777" w:rsidR="00D86BBF" w:rsidRPr="00D86BBF" w:rsidRDefault="00D86BBF" w:rsidP="00D86BBF">
      <w:pPr>
        <w:pStyle w:val="a4"/>
        <w:numPr>
          <w:ilvl w:val="0"/>
          <w:numId w:val="19"/>
        </w:numPr>
        <w:spacing w:after="0" w:line="240" w:lineRule="auto"/>
        <w:jc w:val="both"/>
        <w:rPr>
          <w:sz w:val="20"/>
          <w:szCs w:val="20"/>
        </w:rPr>
      </w:pPr>
      <w:r w:rsidRPr="00D86BBF">
        <w:rPr>
          <w:rFonts w:ascii="TimesNewRomanPSMT" w:hAnsi="TimesNewRomanPSMT" w:cs="TimesNewRomanPSMT"/>
          <w:sz w:val="20"/>
          <w:szCs w:val="20"/>
        </w:rPr>
        <w:t>Крылова, Г. Д. Основы стандартизации, метрологии, сертификации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учебник / Г. Д. Крылова. - М.: </w:t>
      </w:r>
      <w:proofErr w:type="spellStart"/>
      <w:r w:rsidRPr="00D86BBF">
        <w:rPr>
          <w:rFonts w:ascii="TimesNewRomanPSMT" w:hAnsi="TimesNewRomanPSMT" w:cs="TimesNewRomanPSMT"/>
          <w:sz w:val="20"/>
          <w:szCs w:val="20"/>
        </w:rPr>
        <w:t>Юнити</w:t>
      </w:r>
      <w:proofErr w:type="spellEnd"/>
      <w:r w:rsidRPr="00D86BBF">
        <w:rPr>
          <w:rFonts w:ascii="TimesNewRomanPSMT" w:hAnsi="TimesNewRomanPSMT" w:cs="TimesNewRomanPSMT"/>
          <w:sz w:val="20"/>
          <w:szCs w:val="20"/>
        </w:rPr>
        <w:t xml:space="preserve">-Дана, 2012. - 672 с. </w:t>
      </w:r>
    </w:p>
    <w:p w14:paraId="4C91DD22" w14:textId="77777777" w:rsidR="00D86BBF" w:rsidRPr="00D86BBF" w:rsidRDefault="00D86BBF" w:rsidP="00D86BBF">
      <w:pPr>
        <w:pStyle w:val="a4"/>
        <w:numPr>
          <w:ilvl w:val="0"/>
          <w:numId w:val="19"/>
        </w:numPr>
        <w:spacing w:after="0" w:line="240" w:lineRule="auto"/>
        <w:jc w:val="both"/>
        <w:rPr>
          <w:rFonts w:ascii="TimesNewRomanPSMT" w:hAnsi="TimesNewRomanPSMT" w:cs="TimesNewRomanPSMT"/>
          <w:sz w:val="20"/>
          <w:szCs w:val="20"/>
        </w:rPr>
      </w:pPr>
      <w:r w:rsidRPr="00D86BBF">
        <w:rPr>
          <w:rFonts w:ascii="TimesNewRomanPSMT" w:hAnsi="TimesNewRomanPSMT" w:cs="TimesNewRomanPSMT"/>
          <w:sz w:val="20"/>
          <w:szCs w:val="20"/>
        </w:rPr>
        <w:t>Свешников, А. Г. Экономика качества. Управление затратами на качество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xml:space="preserve">̆ ресурс] / А. Г. Свешников. - М.: АСМС, 2011. - 164 с. - 978-5-93088- 096-0. </w:t>
      </w:r>
    </w:p>
    <w:p w14:paraId="12DD39FF" w14:textId="77777777" w:rsidR="00D86BBF" w:rsidRPr="00D86BBF" w:rsidRDefault="00D86BBF" w:rsidP="00D86BBF">
      <w:pPr>
        <w:pStyle w:val="a4"/>
        <w:numPr>
          <w:ilvl w:val="0"/>
          <w:numId w:val="19"/>
        </w:numPr>
        <w:spacing w:after="0" w:line="240" w:lineRule="auto"/>
        <w:jc w:val="both"/>
        <w:rPr>
          <w:rFonts w:ascii="Times New Roman" w:hAnsi="Times New Roman"/>
          <w:b/>
          <w:sz w:val="20"/>
          <w:szCs w:val="20"/>
          <w:lang w:val="kk-KZ"/>
        </w:rPr>
      </w:pPr>
      <w:r w:rsidRPr="00D86BBF">
        <w:rPr>
          <w:rFonts w:ascii="TimesNewRomanPSMT" w:hAnsi="TimesNewRomanPSMT" w:cs="TimesNewRomanPSMT"/>
          <w:sz w:val="20"/>
          <w:szCs w:val="20"/>
        </w:rPr>
        <w:t xml:space="preserve">Экономические основы </w:t>
      </w:r>
      <w:proofErr w:type="spellStart"/>
      <w:r w:rsidRPr="00D86BBF">
        <w:rPr>
          <w:rFonts w:ascii="TimesNewRomanPSMT" w:hAnsi="TimesNewRomanPSMT" w:cs="TimesNewRomanPSMT"/>
          <w:sz w:val="20"/>
          <w:szCs w:val="20"/>
        </w:rPr>
        <w:t>социальнои</w:t>
      </w:r>
      <w:proofErr w:type="spellEnd"/>
      <w:r w:rsidRPr="00D86BBF">
        <w:rPr>
          <w:rFonts w:ascii="TimesNewRomanPSMT" w:hAnsi="TimesNewRomanPSMT" w:cs="TimesNewRomanPSMT"/>
          <w:sz w:val="20"/>
          <w:szCs w:val="20"/>
        </w:rPr>
        <w:t>̆ работы. Учебник для бакалавров [</w:t>
      </w:r>
      <w:proofErr w:type="spellStart"/>
      <w:r w:rsidRPr="00D86BBF">
        <w:rPr>
          <w:rFonts w:ascii="TimesNewRomanPSMT" w:hAnsi="TimesNewRomanPSMT" w:cs="TimesNewRomanPSMT"/>
          <w:sz w:val="20"/>
          <w:szCs w:val="20"/>
        </w:rPr>
        <w:t>Электронныи</w:t>
      </w:r>
      <w:proofErr w:type="spellEnd"/>
      <w:r w:rsidRPr="00D86BBF">
        <w:rPr>
          <w:rFonts w:ascii="TimesNewRomanPSMT" w:hAnsi="TimesNewRomanPSMT" w:cs="TimesNewRomanPSMT"/>
          <w:sz w:val="20"/>
          <w:szCs w:val="20"/>
        </w:rPr>
        <w:t>̆ ресурс] / М.: Дашков и Ко, 2013. - 264 с. - 978-5-394-02062-9</w:t>
      </w:r>
    </w:p>
    <w:p w14:paraId="2CFBFA8C" w14:textId="77777777" w:rsidR="00D86BBF" w:rsidRPr="0035622D" w:rsidRDefault="00D86BBF" w:rsidP="00862913">
      <w:pPr>
        <w:ind w:firstLine="708"/>
        <w:jc w:val="both"/>
        <w:rPr>
          <w:rFonts w:ascii="Times New Roman" w:hAnsi="Times New Roman" w:cs="Times New Roman"/>
          <w:sz w:val="20"/>
          <w:szCs w:val="20"/>
        </w:rPr>
      </w:pPr>
    </w:p>
    <w:sectPr w:rsidR="00D86BBF" w:rsidRPr="0035622D" w:rsidSect="002D0E8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713"/>
    <w:multiLevelType w:val="hybridMultilevel"/>
    <w:tmpl w:val="6B643CBE"/>
    <w:lvl w:ilvl="0" w:tplc="94807ED2">
      <w:start w:val="1"/>
      <w:numFmt w:val="decimal"/>
      <w:lvlText w:val="%1."/>
      <w:lvlJc w:val="left"/>
      <w:pPr>
        <w:ind w:left="785" w:hanging="360"/>
      </w:pPr>
      <w:rPr>
        <w:rFonts w:ascii="Times New Roman" w:hAnsi="Times New Roman" w:cs="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1E1320E"/>
    <w:multiLevelType w:val="hybridMultilevel"/>
    <w:tmpl w:val="8702BF3E"/>
    <w:lvl w:ilvl="0" w:tplc="20FCBB2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77131D9"/>
    <w:multiLevelType w:val="hybridMultilevel"/>
    <w:tmpl w:val="2062A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626B2A"/>
    <w:multiLevelType w:val="hybridMultilevel"/>
    <w:tmpl w:val="E3CA3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31054"/>
    <w:multiLevelType w:val="hybridMultilevel"/>
    <w:tmpl w:val="83E66DBA"/>
    <w:lvl w:ilvl="0" w:tplc="EE80307E">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9600C74"/>
    <w:multiLevelType w:val="hybridMultilevel"/>
    <w:tmpl w:val="6534D9B4"/>
    <w:lvl w:ilvl="0" w:tplc="607E491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D23B78"/>
    <w:multiLevelType w:val="hybridMultilevel"/>
    <w:tmpl w:val="60EEE374"/>
    <w:lvl w:ilvl="0" w:tplc="714012F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0363F"/>
    <w:multiLevelType w:val="hybridMultilevel"/>
    <w:tmpl w:val="E0B28BFA"/>
    <w:lvl w:ilvl="0" w:tplc="70BE99A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3F14AA"/>
    <w:multiLevelType w:val="hybridMultilevel"/>
    <w:tmpl w:val="B7188C7A"/>
    <w:lvl w:ilvl="0" w:tplc="AF445AA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F24CA4"/>
    <w:multiLevelType w:val="hybridMultilevel"/>
    <w:tmpl w:val="7A56D282"/>
    <w:lvl w:ilvl="0" w:tplc="7EE6B78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C063463"/>
    <w:multiLevelType w:val="hybridMultilevel"/>
    <w:tmpl w:val="E318BD60"/>
    <w:lvl w:ilvl="0" w:tplc="B44AEB54">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B023600"/>
    <w:multiLevelType w:val="hybridMultilevel"/>
    <w:tmpl w:val="241C9E86"/>
    <w:lvl w:ilvl="0" w:tplc="1C181C3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2D4CFC"/>
    <w:multiLevelType w:val="hybridMultilevel"/>
    <w:tmpl w:val="59628B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1A6520"/>
    <w:multiLevelType w:val="hybridMultilevel"/>
    <w:tmpl w:val="6D46A6AC"/>
    <w:lvl w:ilvl="0" w:tplc="89E8F19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7A22C4"/>
    <w:multiLevelType w:val="hybridMultilevel"/>
    <w:tmpl w:val="CEA2D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14023C"/>
    <w:multiLevelType w:val="hybridMultilevel"/>
    <w:tmpl w:val="C86C5E12"/>
    <w:lvl w:ilvl="0" w:tplc="4982815A">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1D54718"/>
    <w:multiLevelType w:val="hybridMultilevel"/>
    <w:tmpl w:val="BAD2B212"/>
    <w:lvl w:ilvl="0" w:tplc="E60E65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E01163"/>
    <w:multiLevelType w:val="hybridMultilevel"/>
    <w:tmpl w:val="B7EC9142"/>
    <w:lvl w:ilvl="0" w:tplc="F8DEE748">
      <w:start w:val="1"/>
      <w:numFmt w:val="decimal"/>
      <w:lvlText w:val="%1."/>
      <w:lvlJc w:val="left"/>
      <w:pPr>
        <w:ind w:left="785" w:hanging="360"/>
      </w:pPr>
      <w:rPr>
        <w:rFonts w:ascii="Times New Roman" w:hAnsi="Times New Roman" w:cs="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7C0633D9"/>
    <w:multiLevelType w:val="hybridMultilevel"/>
    <w:tmpl w:val="89889C18"/>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4"/>
  </w:num>
  <w:num w:numId="2">
    <w:abstractNumId w:val="3"/>
  </w:num>
  <w:num w:numId="3">
    <w:abstractNumId w:val="13"/>
  </w:num>
  <w:num w:numId="4">
    <w:abstractNumId w:val="7"/>
  </w:num>
  <w:num w:numId="5">
    <w:abstractNumId w:val="11"/>
  </w:num>
  <w:num w:numId="6">
    <w:abstractNumId w:val="16"/>
  </w:num>
  <w:num w:numId="7">
    <w:abstractNumId w:val="15"/>
  </w:num>
  <w:num w:numId="8">
    <w:abstractNumId w:val="1"/>
  </w:num>
  <w:num w:numId="9">
    <w:abstractNumId w:val="14"/>
  </w:num>
  <w:num w:numId="10">
    <w:abstractNumId w:val="12"/>
  </w:num>
  <w:num w:numId="11">
    <w:abstractNumId w:val="8"/>
  </w:num>
  <w:num w:numId="12">
    <w:abstractNumId w:val="18"/>
  </w:num>
  <w:num w:numId="13">
    <w:abstractNumId w:val="6"/>
  </w:num>
  <w:num w:numId="14">
    <w:abstractNumId w:val="2"/>
  </w:num>
  <w:num w:numId="15">
    <w:abstractNumId w:val="5"/>
  </w:num>
  <w:num w:numId="16">
    <w:abstractNumId w:val="0"/>
  </w:num>
  <w:num w:numId="17">
    <w:abstractNumId w:val="9"/>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13"/>
    <w:rsid w:val="000C233C"/>
    <w:rsid w:val="00100213"/>
    <w:rsid w:val="001F1D10"/>
    <w:rsid w:val="0023799C"/>
    <w:rsid w:val="00266DD3"/>
    <w:rsid w:val="002D0E82"/>
    <w:rsid w:val="0035622D"/>
    <w:rsid w:val="003E5F9D"/>
    <w:rsid w:val="004C75BF"/>
    <w:rsid w:val="00587BD3"/>
    <w:rsid w:val="00676DB9"/>
    <w:rsid w:val="006953E8"/>
    <w:rsid w:val="006B1F27"/>
    <w:rsid w:val="006F20EE"/>
    <w:rsid w:val="00712D5A"/>
    <w:rsid w:val="007A7B57"/>
    <w:rsid w:val="00862913"/>
    <w:rsid w:val="009E4A9E"/>
    <w:rsid w:val="00AB756D"/>
    <w:rsid w:val="00B34C1C"/>
    <w:rsid w:val="00B4206A"/>
    <w:rsid w:val="00C03DD2"/>
    <w:rsid w:val="00D75CDA"/>
    <w:rsid w:val="00D86BBF"/>
    <w:rsid w:val="00ED2A16"/>
    <w:rsid w:val="00FB7961"/>
    <w:rsid w:val="00FC29AA"/>
    <w:rsid w:val="00FD2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19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B4206A"/>
    <w:rPr>
      <w:b/>
      <w:bCs/>
      <w:i/>
      <w:iCs/>
      <w:color w:val="5B9BD5" w:themeColor="accent1"/>
    </w:rPr>
  </w:style>
  <w:style w:type="paragraph" w:styleId="a4">
    <w:name w:val="List Paragraph"/>
    <w:aliases w:val="без абзаца,маркированный,ПАРАГРАФ,List Paragraph"/>
    <w:basedOn w:val="a"/>
    <w:link w:val="a5"/>
    <w:uiPriority w:val="1"/>
    <w:qFormat/>
    <w:rsid w:val="0035622D"/>
    <w:pPr>
      <w:spacing w:after="200" w:line="276" w:lineRule="auto"/>
      <w:ind w:left="720"/>
      <w:contextualSpacing/>
    </w:pPr>
    <w:rPr>
      <w:rFonts w:ascii="Calibri" w:eastAsia="Calibri" w:hAnsi="Calibri" w:cs="Times New Roman"/>
      <w:sz w:val="22"/>
      <w:szCs w:val="22"/>
    </w:rPr>
  </w:style>
  <w:style w:type="character" w:customStyle="1" w:styleId="a5">
    <w:name w:val="Абзац списка Знак"/>
    <w:aliases w:val="без абзаца Знак,маркированный Знак,ПАРАГРАФ Знак,List Paragraph Знак"/>
    <w:link w:val="a4"/>
    <w:uiPriority w:val="1"/>
    <w:locked/>
    <w:rsid w:val="0035622D"/>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2430</Words>
  <Characters>13853</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Headings</vt:lpstr>
      </vt:variant>
      <vt:variant>
        <vt:i4>8</vt:i4>
      </vt:variant>
    </vt:vector>
  </HeadingPairs>
  <TitlesOfParts>
    <vt:vector size="9" baseType="lpstr">
      <vt:lpstr/>
      <vt:lpstr>әл-фараби атындағы қазақ ұлттық университеті</vt:lpstr>
      <vt:lpstr>философия және саясаттану факультеті </vt:lpstr>
      <vt:lpstr>әлеуметтану және әлеуметтік жұмыс кафедрасы  </vt:lpstr>
      <vt:lpstr/>
      <vt:lpstr>Әлеуметтік қызметтерді бағалау ПӘНІ БОЙЫНША </vt:lpstr>
      <vt:lpstr/>
      <vt:lpstr>семинар сабақтарына әдістемелік ұсыныстар </vt: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Мамытканов Дархан</cp:lastModifiedBy>
  <cp:revision>3</cp:revision>
  <dcterms:created xsi:type="dcterms:W3CDTF">2021-08-27T11:20:00Z</dcterms:created>
  <dcterms:modified xsi:type="dcterms:W3CDTF">2021-08-27T16:58:00Z</dcterms:modified>
</cp:coreProperties>
</file>